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DC9" w:rsidRDefault="009119F8" w:rsidP="008D3B76">
      <w:pPr>
        <w:jc w:val="center"/>
      </w:pPr>
      <w:r>
        <w:rPr>
          <w:noProof/>
        </w:rPr>
        <w:drawing>
          <wp:inline distT="0" distB="0" distL="0" distR="0">
            <wp:extent cx="6047740" cy="2341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234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3665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-260350</wp:posOffset>
                </wp:positionV>
                <wp:extent cx="240665" cy="237490"/>
                <wp:effectExtent l="0" t="0" r="0" b="3810"/>
                <wp:wrapNone/>
                <wp:docPr id="2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282" w:rsidRDefault="00900282" w:rsidP="008D3B76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208.35pt;margin-top:-20.5pt;width:18.95pt;height:18.7pt;z-index:251648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" stroked="f">
                <v:textbox style="mso-fit-shape-to-text:t">
                  <w:txbxContent>
                    <w:p w:rsidR="00900282" w:rsidRDefault="00900282" w:rsidP="008D3B76"/>
                  </w:txbxContent>
                </v:textbox>
              </v:shape>
            </w:pict>
          </mc:Fallback>
        </mc:AlternateContent>
      </w:r>
    </w:p>
    <w:p w:rsidR="00EF6DC9" w:rsidRPr="00236416" w:rsidRDefault="00EF6DC9" w:rsidP="00E27A93">
      <w:pPr>
        <w:jc w:val="both"/>
        <w:rPr>
          <w:rFonts w:ascii="Arial" w:hAnsi="Arial" w:cs="Arial"/>
          <w:b/>
          <w:bCs/>
          <w:sz w:val="4"/>
          <w:szCs w:val="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EF6DC9" w:rsidTr="000538C1">
        <w:trPr>
          <w:trHeight w:val="1558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EF6DC9" w:rsidRPr="00DF5AAB" w:rsidRDefault="00EF6DC9" w:rsidP="000D41C2">
            <w:pPr>
              <w:spacing w:before="240" w:after="24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DF5AAB">
              <w:rPr>
                <w:color w:val="000000"/>
                <w:sz w:val="28"/>
                <w:szCs w:val="28"/>
                <w:lang w:val="en-US"/>
              </w:rPr>
              <w:t>______</w:t>
            </w:r>
            <w:r>
              <w:rPr>
                <w:color w:val="000000"/>
                <w:sz w:val="28"/>
                <w:szCs w:val="28"/>
              </w:rPr>
              <w:t>»</w:t>
            </w:r>
            <w:r w:rsidR="00C71FC6">
              <w:rPr>
                <w:color w:val="000000"/>
                <w:sz w:val="28"/>
                <w:szCs w:val="28"/>
              </w:rPr>
              <w:t xml:space="preserve"> </w:t>
            </w:r>
            <w:r w:rsidR="00DF5AAB">
              <w:rPr>
                <w:color w:val="000000"/>
                <w:sz w:val="28"/>
                <w:szCs w:val="28"/>
                <w:lang w:val="en-US"/>
              </w:rPr>
              <w:t>__________</w:t>
            </w:r>
            <w:r w:rsidR="00C71FC6">
              <w:rPr>
                <w:color w:val="000000"/>
                <w:sz w:val="28"/>
                <w:szCs w:val="28"/>
              </w:rPr>
              <w:t xml:space="preserve">  </w:t>
            </w:r>
            <w:r w:rsidRPr="00C71FC6">
              <w:rPr>
                <w:color w:val="000000"/>
                <w:sz w:val="28"/>
                <w:szCs w:val="28"/>
                <w:u w:val="single"/>
              </w:rPr>
              <w:t>20</w:t>
            </w:r>
            <w:r w:rsidR="00DF5AAB">
              <w:rPr>
                <w:color w:val="000000"/>
                <w:sz w:val="28"/>
                <w:szCs w:val="28"/>
                <w:lang w:val="en-US"/>
              </w:rPr>
              <w:t>___</w:t>
            </w:r>
            <w:r w:rsidR="00C71FC6">
              <w:rPr>
                <w:color w:val="000000"/>
                <w:sz w:val="28"/>
                <w:szCs w:val="28"/>
              </w:rPr>
              <w:t xml:space="preserve"> </w:t>
            </w:r>
            <w:r w:rsidRPr="00D07671">
              <w:rPr>
                <w:color w:val="000000"/>
                <w:sz w:val="28"/>
                <w:szCs w:val="28"/>
              </w:rPr>
              <w:t xml:space="preserve"> г.              </w:t>
            </w:r>
            <w:r w:rsidR="00C71FC6">
              <w:rPr>
                <w:color w:val="000000"/>
                <w:sz w:val="28"/>
                <w:szCs w:val="28"/>
              </w:rPr>
              <w:t xml:space="preserve">               </w:t>
            </w:r>
            <w:r w:rsidRPr="00D07671">
              <w:rPr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color w:val="000000"/>
                <w:sz w:val="28"/>
                <w:szCs w:val="28"/>
              </w:rPr>
              <w:t xml:space="preserve">              </w:t>
            </w:r>
            <w:r w:rsidR="000538C1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="00DF5AAB">
              <w:rPr>
                <w:color w:val="000000"/>
                <w:sz w:val="28"/>
                <w:szCs w:val="28"/>
                <w:lang w:val="en-US"/>
              </w:rPr>
              <w:t>______</w:t>
            </w:r>
          </w:p>
          <w:p w:rsidR="00EF6DC9" w:rsidRPr="00581864" w:rsidRDefault="00EF6DC9" w:rsidP="00581864">
            <w:pPr>
              <w:spacing w:before="240" w:after="240"/>
              <w:jc w:val="center"/>
              <w:rPr>
                <w:color w:val="000000"/>
                <w:sz w:val="28"/>
                <w:szCs w:val="28"/>
              </w:rPr>
            </w:pPr>
            <w:r w:rsidRPr="00D07671">
              <w:rPr>
                <w:color w:val="000000"/>
                <w:sz w:val="28"/>
                <w:szCs w:val="28"/>
              </w:rPr>
              <w:t>г. Улан-Уд</w:t>
            </w:r>
            <w:r>
              <w:rPr>
                <w:color w:val="000000"/>
                <w:sz w:val="28"/>
                <w:szCs w:val="28"/>
              </w:rPr>
              <w:t>э</w:t>
            </w:r>
          </w:p>
        </w:tc>
      </w:tr>
      <w:tr w:rsidR="00EF6DC9" w:rsidRPr="00EB28C3" w:rsidTr="000538C1">
        <w:trPr>
          <w:trHeight w:val="229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0538C1" w:rsidRPr="00EB28C3" w:rsidRDefault="000538C1" w:rsidP="00EB28C3">
            <w:pPr>
              <w:shd w:val="clear" w:color="auto" w:fill="FFFFFF"/>
              <w:tabs>
                <w:tab w:val="left" w:pos="4428"/>
              </w:tabs>
              <w:jc w:val="center"/>
              <w:rPr>
                <w:sz w:val="28"/>
                <w:szCs w:val="28"/>
              </w:rPr>
            </w:pPr>
            <w:r w:rsidRPr="00EB28C3">
              <w:rPr>
                <w:bCs/>
                <w:sz w:val="28"/>
                <w:szCs w:val="28"/>
              </w:rPr>
              <w:t xml:space="preserve">О </w:t>
            </w:r>
            <w:r w:rsidRPr="00EB28C3">
              <w:rPr>
                <w:sz w:val="28"/>
                <w:szCs w:val="28"/>
              </w:rPr>
              <w:t>сроках и местах подачи заявлений</w:t>
            </w:r>
            <w:r w:rsidR="00EB28C3">
              <w:rPr>
                <w:sz w:val="28"/>
                <w:szCs w:val="28"/>
              </w:rPr>
              <w:t xml:space="preserve"> </w:t>
            </w:r>
            <w:r w:rsidRPr="00EB28C3">
              <w:rPr>
                <w:sz w:val="28"/>
                <w:szCs w:val="28"/>
              </w:rPr>
              <w:t xml:space="preserve">на </w:t>
            </w:r>
            <w:r w:rsidR="004B4F93" w:rsidRPr="00EB28C3">
              <w:rPr>
                <w:sz w:val="28"/>
                <w:szCs w:val="28"/>
              </w:rPr>
              <w:t>прохождение</w:t>
            </w:r>
            <w:r w:rsidRPr="00EB28C3">
              <w:rPr>
                <w:sz w:val="28"/>
                <w:szCs w:val="28"/>
              </w:rPr>
              <w:t xml:space="preserve"> ГИА</w:t>
            </w:r>
            <w:r w:rsidR="004B4F93" w:rsidRPr="00EB28C3">
              <w:rPr>
                <w:sz w:val="28"/>
                <w:szCs w:val="28"/>
              </w:rPr>
              <w:t xml:space="preserve">-9 </w:t>
            </w:r>
            <w:r w:rsidRPr="00EB28C3">
              <w:rPr>
                <w:bCs/>
                <w:sz w:val="28"/>
                <w:szCs w:val="28"/>
              </w:rPr>
              <w:t>в 20</w:t>
            </w:r>
            <w:r w:rsidR="00DF5AAB">
              <w:rPr>
                <w:bCs/>
                <w:sz w:val="28"/>
                <w:szCs w:val="28"/>
              </w:rPr>
              <w:t>2</w:t>
            </w:r>
            <w:r w:rsidR="00311108">
              <w:rPr>
                <w:bCs/>
                <w:sz w:val="28"/>
                <w:szCs w:val="28"/>
              </w:rPr>
              <w:t>5</w:t>
            </w:r>
            <w:r w:rsidRPr="00EB28C3">
              <w:rPr>
                <w:bCs/>
                <w:sz w:val="28"/>
                <w:szCs w:val="28"/>
              </w:rPr>
              <w:t xml:space="preserve"> году</w:t>
            </w:r>
          </w:p>
          <w:p w:rsidR="00EF6DC9" w:rsidRPr="00EB28C3" w:rsidRDefault="00EF6DC9" w:rsidP="00EB28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EF6DC9" w:rsidRPr="00EB28C3" w:rsidRDefault="00EF6DC9" w:rsidP="00156224">
      <w:pPr>
        <w:jc w:val="both"/>
        <w:rPr>
          <w:sz w:val="28"/>
          <w:szCs w:val="28"/>
        </w:rPr>
      </w:pPr>
    </w:p>
    <w:p w:rsidR="000538C1" w:rsidRPr="00C71FC6" w:rsidRDefault="000538C1" w:rsidP="000538C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color w:val="000000"/>
          <w:spacing w:val="-3"/>
          <w:sz w:val="28"/>
          <w:szCs w:val="28"/>
        </w:rPr>
      </w:pPr>
      <w:r w:rsidRPr="00C71FC6">
        <w:rPr>
          <w:color w:val="000000"/>
          <w:spacing w:val="-3"/>
          <w:sz w:val="28"/>
          <w:szCs w:val="28"/>
        </w:rPr>
        <w:t xml:space="preserve">В соответствии с </w:t>
      </w:r>
      <w:r w:rsidRPr="00C71FC6">
        <w:rPr>
          <w:color w:val="000000"/>
          <w:sz w:val="28"/>
          <w:szCs w:val="28"/>
        </w:rPr>
        <w:t xml:space="preserve">Порядком проведения государственной итоговой аттестации по образовательным программам </w:t>
      </w:r>
      <w:r w:rsidR="0009497F" w:rsidRPr="00C71FC6">
        <w:rPr>
          <w:color w:val="000000"/>
          <w:sz w:val="28"/>
          <w:szCs w:val="28"/>
        </w:rPr>
        <w:t>основно</w:t>
      </w:r>
      <w:r w:rsidRPr="00C71FC6">
        <w:rPr>
          <w:color w:val="000000"/>
          <w:sz w:val="28"/>
          <w:szCs w:val="28"/>
        </w:rPr>
        <w:t xml:space="preserve">го </w:t>
      </w:r>
      <w:r w:rsidR="00D211A7">
        <w:rPr>
          <w:color w:val="000000"/>
          <w:sz w:val="28"/>
          <w:szCs w:val="28"/>
        </w:rPr>
        <w:t>общего образования, утвержденного</w:t>
      </w:r>
      <w:r w:rsidRPr="00C71FC6">
        <w:rPr>
          <w:color w:val="000000"/>
          <w:sz w:val="28"/>
          <w:szCs w:val="28"/>
        </w:rPr>
        <w:t xml:space="preserve"> п</w:t>
      </w:r>
      <w:r w:rsidRPr="00C71FC6">
        <w:rPr>
          <w:color w:val="000000"/>
          <w:spacing w:val="-3"/>
          <w:sz w:val="28"/>
          <w:szCs w:val="28"/>
        </w:rPr>
        <w:t xml:space="preserve">риказом Министерства образования и науки Российской Федерации от </w:t>
      </w:r>
      <w:r w:rsidR="0027364D">
        <w:rPr>
          <w:color w:val="000000"/>
          <w:spacing w:val="-3"/>
          <w:sz w:val="28"/>
          <w:szCs w:val="28"/>
        </w:rPr>
        <w:t>04.04.2023 №232/551</w:t>
      </w:r>
      <w:r w:rsidRPr="00C71FC6">
        <w:rPr>
          <w:color w:val="000000"/>
          <w:spacing w:val="-3"/>
          <w:sz w:val="28"/>
          <w:szCs w:val="28"/>
        </w:rPr>
        <w:t xml:space="preserve"> </w:t>
      </w:r>
      <w:r w:rsidR="00AC242F" w:rsidRPr="00C71FC6">
        <w:rPr>
          <w:sz w:val="28"/>
          <w:szCs w:val="28"/>
        </w:rPr>
        <w:t>(зарегистрирован</w:t>
      </w:r>
      <w:r w:rsidR="00AD7060">
        <w:rPr>
          <w:sz w:val="28"/>
          <w:szCs w:val="28"/>
        </w:rPr>
        <w:t xml:space="preserve"> Минюстом России </w:t>
      </w:r>
      <w:r w:rsidR="0027364D">
        <w:rPr>
          <w:sz w:val="28"/>
          <w:szCs w:val="28"/>
        </w:rPr>
        <w:t>12.05.2023</w:t>
      </w:r>
      <w:r w:rsidR="00AD7060">
        <w:rPr>
          <w:sz w:val="28"/>
          <w:szCs w:val="28"/>
        </w:rPr>
        <w:t xml:space="preserve"> </w:t>
      </w:r>
      <w:r w:rsidR="00AC242F" w:rsidRPr="00C71FC6">
        <w:rPr>
          <w:sz w:val="28"/>
          <w:szCs w:val="28"/>
        </w:rPr>
        <w:t xml:space="preserve">№ </w:t>
      </w:r>
      <w:r w:rsidR="0027364D">
        <w:rPr>
          <w:sz w:val="28"/>
          <w:szCs w:val="28"/>
        </w:rPr>
        <w:t>73292</w:t>
      </w:r>
      <w:r w:rsidR="00AC242F" w:rsidRPr="00C71FC6">
        <w:rPr>
          <w:sz w:val="28"/>
          <w:szCs w:val="28"/>
        </w:rPr>
        <w:t>)</w:t>
      </w:r>
      <w:r w:rsidR="00D72C4C">
        <w:rPr>
          <w:sz w:val="28"/>
          <w:szCs w:val="28"/>
        </w:rPr>
        <w:t>(далее-Порядок)</w:t>
      </w:r>
      <w:r w:rsidR="00AC242F" w:rsidRPr="00C71FC6">
        <w:rPr>
          <w:sz w:val="28"/>
          <w:szCs w:val="28"/>
        </w:rPr>
        <w:t xml:space="preserve">, </w:t>
      </w:r>
      <w:r w:rsidRPr="00C71FC6">
        <w:rPr>
          <w:color w:val="000000"/>
          <w:spacing w:val="-3"/>
          <w:sz w:val="28"/>
          <w:szCs w:val="28"/>
        </w:rPr>
        <w:t>в целях организован</w:t>
      </w:r>
      <w:r w:rsidR="00DF402A" w:rsidRPr="00C71FC6">
        <w:rPr>
          <w:color w:val="000000"/>
          <w:spacing w:val="-3"/>
          <w:sz w:val="28"/>
          <w:szCs w:val="28"/>
        </w:rPr>
        <w:t xml:space="preserve">ного проведения государственной </w:t>
      </w:r>
      <w:r w:rsidRPr="00C71FC6">
        <w:rPr>
          <w:color w:val="000000"/>
          <w:spacing w:val="-3"/>
          <w:sz w:val="28"/>
          <w:szCs w:val="28"/>
        </w:rPr>
        <w:t xml:space="preserve">итоговой аттестации по образовательным программам </w:t>
      </w:r>
      <w:r w:rsidR="0009497F" w:rsidRPr="00C71FC6">
        <w:rPr>
          <w:color w:val="000000"/>
          <w:spacing w:val="-3"/>
          <w:sz w:val="28"/>
          <w:szCs w:val="28"/>
        </w:rPr>
        <w:t>основно</w:t>
      </w:r>
      <w:r w:rsidRPr="00C71FC6">
        <w:rPr>
          <w:color w:val="000000"/>
          <w:spacing w:val="-3"/>
          <w:sz w:val="28"/>
          <w:szCs w:val="28"/>
        </w:rPr>
        <w:t xml:space="preserve">го общего образования </w:t>
      </w:r>
      <w:r w:rsidR="0009497F" w:rsidRPr="00C71FC6">
        <w:rPr>
          <w:color w:val="000000"/>
          <w:spacing w:val="-3"/>
          <w:sz w:val="28"/>
          <w:szCs w:val="28"/>
        </w:rPr>
        <w:t xml:space="preserve">(далее – ГИА-9) </w:t>
      </w:r>
      <w:r w:rsidR="00DF5AAB">
        <w:rPr>
          <w:color w:val="000000"/>
          <w:spacing w:val="-3"/>
          <w:sz w:val="28"/>
          <w:szCs w:val="28"/>
        </w:rPr>
        <w:t>в 202</w:t>
      </w:r>
      <w:r w:rsidR="00311108">
        <w:rPr>
          <w:color w:val="000000"/>
          <w:spacing w:val="-3"/>
          <w:sz w:val="28"/>
          <w:szCs w:val="28"/>
        </w:rPr>
        <w:t>5</w:t>
      </w:r>
      <w:r w:rsidRPr="00C71FC6">
        <w:rPr>
          <w:color w:val="000000"/>
          <w:spacing w:val="-3"/>
          <w:sz w:val="28"/>
          <w:szCs w:val="28"/>
        </w:rPr>
        <w:t xml:space="preserve"> году</w:t>
      </w:r>
      <w:r w:rsidR="00735608">
        <w:rPr>
          <w:rStyle w:val="FontStyle19"/>
          <w:sz w:val="28"/>
          <w:szCs w:val="28"/>
        </w:rPr>
        <w:t xml:space="preserve">, </w:t>
      </w:r>
      <w:proofErr w:type="gramStart"/>
      <w:r w:rsidRPr="00C71FC6">
        <w:rPr>
          <w:color w:val="000000"/>
          <w:spacing w:val="-3"/>
          <w:sz w:val="28"/>
          <w:szCs w:val="28"/>
        </w:rPr>
        <w:t>п</w:t>
      </w:r>
      <w:proofErr w:type="gramEnd"/>
      <w:r w:rsidR="00244A54" w:rsidRPr="00C71FC6">
        <w:rPr>
          <w:color w:val="000000"/>
          <w:spacing w:val="-3"/>
          <w:sz w:val="28"/>
          <w:szCs w:val="28"/>
        </w:rPr>
        <w:t xml:space="preserve"> </w:t>
      </w:r>
      <w:r w:rsidRPr="00C71FC6">
        <w:rPr>
          <w:color w:val="000000"/>
          <w:spacing w:val="-3"/>
          <w:sz w:val="28"/>
          <w:szCs w:val="28"/>
        </w:rPr>
        <w:t>р</w:t>
      </w:r>
      <w:r w:rsidR="00244A54" w:rsidRPr="00C71FC6">
        <w:rPr>
          <w:color w:val="000000"/>
          <w:spacing w:val="-3"/>
          <w:sz w:val="28"/>
          <w:szCs w:val="28"/>
        </w:rPr>
        <w:t xml:space="preserve"> </w:t>
      </w:r>
      <w:r w:rsidRPr="00C71FC6">
        <w:rPr>
          <w:color w:val="000000"/>
          <w:spacing w:val="-3"/>
          <w:sz w:val="28"/>
          <w:szCs w:val="28"/>
        </w:rPr>
        <w:t>и</w:t>
      </w:r>
      <w:r w:rsidR="00244A54" w:rsidRPr="00C71FC6">
        <w:rPr>
          <w:color w:val="000000"/>
          <w:spacing w:val="-3"/>
          <w:sz w:val="28"/>
          <w:szCs w:val="28"/>
        </w:rPr>
        <w:t xml:space="preserve"> </w:t>
      </w:r>
      <w:r w:rsidRPr="00C71FC6">
        <w:rPr>
          <w:color w:val="000000"/>
          <w:spacing w:val="-3"/>
          <w:sz w:val="28"/>
          <w:szCs w:val="28"/>
        </w:rPr>
        <w:t>к</w:t>
      </w:r>
      <w:r w:rsidR="00244A54" w:rsidRPr="00C71FC6">
        <w:rPr>
          <w:color w:val="000000"/>
          <w:spacing w:val="-3"/>
          <w:sz w:val="28"/>
          <w:szCs w:val="28"/>
        </w:rPr>
        <w:t xml:space="preserve"> </w:t>
      </w:r>
      <w:r w:rsidRPr="00C71FC6">
        <w:rPr>
          <w:color w:val="000000"/>
          <w:spacing w:val="-3"/>
          <w:sz w:val="28"/>
          <w:szCs w:val="28"/>
        </w:rPr>
        <w:t>а</w:t>
      </w:r>
      <w:r w:rsidR="00244A54" w:rsidRPr="00C71FC6">
        <w:rPr>
          <w:color w:val="000000"/>
          <w:spacing w:val="-3"/>
          <w:sz w:val="28"/>
          <w:szCs w:val="28"/>
        </w:rPr>
        <w:t xml:space="preserve"> </w:t>
      </w:r>
      <w:r w:rsidRPr="00C71FC6">
        <w:rPr>
          <w:color w:val="000000"/>
          <w:spacing w:val="-3"/>
          <w:sz w:val="28"/>
          <w:szCs w:val="28"/>
        </w:rPr>
        <w:t>з</w:t>
      </w:r>
      <w:r w:rsidR="00244A54" w:rsidRPr="00C71FC6">
        <w:rPr>
          <w:color w:val="000000"/>
          <w:spacing w:val="-3"/>
          <w:sz w:val="28"/>
          <w:szCs w:val="28"/>
        </w:rPr>
        <w:t xml:space="preserve"> </w:t>
      </w:r>
      <w:r w:rsidRPr="00C71FC6">
        <w:rPr>
          <w:color w:val="000000"/>
          <w:spacing w:val="-3"/>
          <w:sz w:val="28"/>
          <w:szCs w:val="28"/>
        </w:rPr>
        <w:t>ы</w:t>
      </w:r>
      <w:r w:rsidR="00244A54" w:rsidRPr="00C71FC6">
        <w:rPr>
          <w:color w:val="000000"/>
          <w:spacing w:val="-3"/>
          <w:sz w:val="28"/>
          <w:szCs w:val="28"/>
        </w:rPr>
        <w:t xml:space="preserve"> </w:t>
      </w:r>
      <w:r w:rsidRPr="00C71FC6">
        <w:rPr>
          <w:color w:val="000000"/>
          <w:spacing w:val="-3"/>
          <w:sz w:val="28"/>
          <w:szCs w:val="28"/>
        </w:rPr>
        <w:t>в</w:t>
      </w:r>
      <w:r w:rsidR="00244A54" w:rsidRPr="00C71FC6">
        <w:rPr>
          <w:color w:val="000000"/>
          <w:spacing w:val="-3"/>
          <w:sz w:val="28"/>
          <w:szCs w:val="28"/>
        </w:rPr>
        <w:t xml:space="preserve"> </w:t>
      </w:r>
      <w:r w:rsidRPr="00C71FC6">
        <w:rPr>
          <w:color w:val="000000"/>
          <w:spacing w:val="-3"/>
          <w:sz w:val="28"/>
          <w:szCs w:val="28"/>
        </w:rPr>
        <w:t>а</w:t>
      </w:r>
      <w:r w:rsidR="00244A54" w:rsidRPr="00C71FC6">
        <w:rPr>
          <w:color w:val="000000"/>
          <w:spacing w:val="-3"/>
          <w:sz w:val="28"/>
          <w:szCs w:val="28"/>
        </w:rPr>
        <w:t xml:space="preserve"> </w:t>
      </w:r>
      <w:r w:rsidRPr="00C71FC6">
        <w:rPr>
          <w:color w:val="000000"/>
          <w:spacing w:val="-3"/>
          <w:sz w:val="28"/>
          <w:szCs w:val="28"/>
        </w:rPr>
        <w:t>ю:</w:t>
      </w:r>
    </w:p>
    <w:p w:rsidR="000538C1" w:rsidRPr="00C71FC6" w:rsidRDefault="000538C1" w:rsidP="00244A54">
      <w:pPr>
        <w:pStyle w:val="Style4"/>
        <w:widowControl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rPr>
          <w:color w:val="000000"/>
          <w:spacing w:val="-3"/>
          <w:sz w:val="28"/>
          <w:szCs w:val="28"/>
        </w:rPr>
      </w:pPr>
      <w:r w:rsidRPr="00C71FC6">
        <w:rPr>
          <w:rStyle w:val="FontStyle19"/>
          <w:sz w:val="28"/>
          <w:szCs w:val="28"/>
        </w:rPr>
        <w:t xml:space="preserve">Установить срок подачи  заявлений для участников </w:t>
      </w:r>
      <w:r w:rsidR="0009497F" w:rsidRPr="00C71FC6">
        <w:rPr>
          <w:rStyle w:val="FontStyle19"/>
          <w:sz w:val="28"/>
          <w:szCs w:val="28"/>
        </w:rPr>
        <w:t xml:space="preserve">ГИА-9 </w:t>
      </w:r>
      <w:r w:rsidRPr="008F12F7">
        <w:rPr>
          <w:b/>
          <w:color w:val="000000"/>
          <w:spacing w:val="-3"/>
          <w:sz w:val="28"/>
          <w:szCs w:val="28"/>
        </w:rPr>
        <w:t xml:space="preserve">до 1 </w:t>
      </w:r>
      <w:r w:rsidR="0009497F" w:rsidRPr="008F12F7">
        <w:rPr>
          <w:b/>
          <w:color w:val="000000"/>
          <w:spacing w:val="-3"/>
          <w:sz w:val="28"/>
          <w:szCs w:val="28"/>
        </w:rPr>
        <w:t>марта</w:t>
      </w:r>
      <w:r w:rsidR="00C031A0" w:rsidRPr="008F12F7">
        <w:rPr>
          <w:b/>
          <w:color w:val="000000"/>
          <w:spacing w:val="-3"/>
          <w:sz w:val="28"/>
          <w:szCs w:val="28"/>
        </w:rPr>
        <w:t xml:space="preserve"> 20</w:t>
      </w:r>
      <w:r w:rsidR="00DF5AAB" w:rsidRPr="008F12F7">
        <w:rPr>
          <w:b/>
          <w:color w:val="000000"/>
          <w:spacing w:val="-3"/>
          <w:sz w:val="28"/>
          <w:szCs w:val="28"/>
        </w:rPr>
        <w:t>2</w:t>
      </w:r>
      <w:r w:rsidR="00311108" w:rsidRPr="008F12F7">
        <w:rPr>
          <w:b/>
          <w:color w:val="000000"/>
          <w:spacing w:val="-3"/>
          <w:sz w:val="28"/>
          <w:szCs w:val="28"/>
        </w:rPr>
        <w:t>5</w:t>
      </w:r>
      <w:r w:rsidRPr="008F12F7">
        <w:rPr>
          <w:b/>
          <w:color w:val="000000"/>
          <w:spacing w:val="-3"/>
          <w:sz w:val="28"/>
          <w:szCs w:val="28"/>
        </w:rPr>
        <w:t xml:space="preserve"> года</w:t>
      </w:r>
      <w:r w:rsidR="00543857" w:rsidRPr="00C71FC6">
        <w:rPr>
          <w:color w:val="000000"/>
          <w:spacing w:val="-3"/>
          <w:sz w:val="28"/>
          <w:szCs w:val="28"/>
        </w:rPr>
        <w:t xml:space="preserve"> включительно</w:t>
      </w:r>
      <w:r w:rsidRPr="00C71FC6">
        <w:rPr>
          <w:color w:val="000000"/>
          <w:spacing w:val="-3"/>
          <w:sz w:val="28"/>
          <w:szCs w:val="28"/>
        </w:rPr>
        <w:t>.</w:t>
      </w:r>
    </w:p>
    <w:p w:rsidR="000538C1" w:rsidRDefault="00565F27" w:rsidP="00244A54">
      <w:pPr>
        <w:pStyle w:val="Style4"/>
        <w:widowControl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Утвердить форму</w:t>
      </w:r>
      <w:r w:rsidR="000538C1" w:rsidRPr="00C71FC6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заявления, подаваемого</w:t>
      </w:r>
      <w:r w:rsidR="000538C1" w:rsidRPr="00C71FC6">
        <w:rPr>
          <w:color w:val="000000"/>
          <w:spacing w:val="-3"/>
          <w:sz w:val="28"/>
          <w:szCs w:val="28"/>
        </w:rPr>
        <w:t xml:space="preserve"> для участия в </w:t>
      </w:r>
      <w:r w:rsidR="002B0A55" w:rsidRPr="00C71FC6">
        <w:rPr>
          <w:color w:val="000000"/>
          <w:spacing w:val="-3"/>
          <w:sz w:val="28"/>
          <w:szCs w:val="28"/>
        </w:rPr>
        <w:t>основном государственном экзамене (далее – О</w:t>
      </w:r>
      <w:r w:rsidR="000538C1" w:rsidRPr="00C71FC6">
        <w:rPr>
          <w:color w:val="000000"/>
          <w:spacing w:val="-3"/>
          <w:sz w:val="28"/>
          <w:szCs w:val="28"/>
        </w:rPr>
        <w:t>ГЭ</w:t>
      </w:r>
      <w:r w:rsidR="002B0A55" w:rsidRPr="00C71FC6">
        <w:rPr>
          <w:color w:val="000000"/>
          <w:spacing w:val="-3"/>
          <w:sz w:val="28"/>
          <w:szCs w:val="28"/>
        </w:rPr>
        <w:t>) и государственном выпускном экзамене (далее – ГВЭ)</w:t>
      </w:r>
      <w:r w:rsidR="000538C1" w:rsidRPr="00C71FC6">
        <w:rPr>
          <w:color w:val="000000"/>
          <w:spacing w:val="-3"/>
          <w:sz w:val="28"/>
          <w:szCs w:val="28"/>
        </w:rPr>
        <w:t xml:space="preserve"> </w:t>
      </w:r>
      <w:r w:rsidR="00C71FC6">
        <w:rPr>
          <w:color w:val="000000"/>
          <w:spacing w:val="-3"/>
          <w:sz w:val="28"/>
          <w:szCs w:val="28"/>
        </w:rPr>
        <w:t>(П</w:t>
      </w:r>
      <w:r w:rsidR="000538C1" w:rsidRPr="00C71FC6">
        <w:rPr>
          <w:color w:val="000000"/>
          <w:spacing w:val="-3"/>
          <w:sz w:val="28"/>
          <w:szCs w:val="28"/>
        </w:rPr>
        <w:t>риложение 1).</w:t>
      </w:r>
    </w:p>
    <w:p w:rsidR="00DF2A81" w:rsidRPr="00C71FC6" w:rsidRDefault="00DF2A81" w:rsidP="00244A54">
      <w:pPr>
        <w:pStyle w:val="Style4"/>
        <w:widowControl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Утвердить Памятку о правилах проведения</w:t>
      </w:r>
      <w:r w:rsidR="00A216EB">
        <w:rPr>
          <w:color w:val="000000"/>
          <w:spacing w:val="-3"/>
          <w:sz w:val="28"/>
          <w:szCs w:val="28"/>
        </w:rPr>
        <w:t xml:space="preserve"> ГИА</w:t>
      </w:r>
      <w:r w:rsidR="00311108">
        <w:rPr>
          <w:color w:val="000000"/>
          <w:spacing w:val="-3"/>
          <w:sz w:val="28"/>
          <w:szCs w:val="28"/>
        </w:rPr>
        <w:t>-9 в 2025</w:t>
      </w:r>
      <w:r>
        <w:rPr>
          <w:color w:val="000000"/>
          <w:spacing w:val="-3"/>
          <w:sz w:val="28"/>
          <w:szCs w:val="28"/>
        </w:rPr>
        <w:t xml:space="preserve"> году (Приложение 2).</w:t>
      </w:r>
    </w:p>
    <w:p w:rsidR="000538C1" w:rsidRPr="00C71FC6" w:rsidRDefault="00A216EB" w:rsidP="00A216EB">
      <w:pPr>
        <w:pStyle w:val="Style4"/>
        <w:widowControl/>
        <w:tabs>
          <w:tab w:val="left" w:pos="851"/>
        </w:tabs>
        <w:spacing w:line="276" w:lineRule="auto"/>
        <w:ind w:firstLine="567"/>
        <w:rPr>
          <w:rStyle w:val="FontStyle21"/>
          <w:b/>
          <w:bCs/>
          <w:sz w:val="28"/>
          <w:szCs w:val="28"/>
        </w:rPr>
      </w:pPr>
      <w:r>
        <w:rPr>
          <w:rStyle w:val="FontStyle19"/>
          <w:sz w:val="28"/>
          <w:szCs w:val="28"/>
        </w:rPr>
        <w:t xml:space="preserve">4. </w:t>
      </w:r>
      <w:r w:rsidR="000538C1" w:rsidRPr="00C71FC6">
        <w:rPr>
          <w:rStyle w:val="FontStyle19"/>
          <w:sz w:val="28"/>
          <w:szCs w:val="28"/>
        </w:rPr>
        <w:t xml:space="preserve">Для участия в </w:t>
      </w:r>
      <w:r w:rsidR="002B0A55" w:rsidRPr="00C71FC6">
        <w:rPr>
          <w:rStyle w:val="FontStyle19"/>
          <w:sz w:val="28"/>
          <w:szCs w:val="28"/>
        </w:rPr>
        <w:t>ГИА-9</w:t>
      </w:r>
      <w:r w:rsidR="000538C1" w:rsidRPr="00C71FC6">
        <w:rPr>
          <w:rStyle w:val="FontStyle21"/>
          <w:sz w:val="28"/>
          <w:szCs w:val="28"/>
        </w:rPr>
        <w:t xml:space="preserve"> </w:t>
      </w:r>
      <w:r w:rsidR="000538C1" w:rsidRPr="00C71FC6">
        <w:rPr>
          <w:rStyle w:val="FontStyle19"/>
          <w:sz w:val="28"/>
          <w:szCs w:val="28"/>
        </w:rPr>
        <w:t>в 20</w:t>
      </w:r>
      <w:r w:rsidR="00DF5AAB">
        <w:rPr>
          <w:rStyle w:val="FontStyle19"/>
          <w:sz w:val="28"/>
          <w:szCs w:val="28"/>
        </w:rPr>
        <w:t>2</w:t>
      </w:r>
      <w:r w:rsidR="00311108">
        <w:rPr>
          <w:rStyle w:val="FontStyle19"/>
          <w:sz w:val="28"/>
          <w:szCs w:val="28"/>
        </w:rPr>
        <w:t>5</w:t>
      </w:r>
      <w:r w:rsidR="000538C1" w:rsidRPr="00C71FC6">
        <w:rPr>
          <w:rStyle w:val="FontStyle19"/>
          <w:sz w:val="28"/>
          <w:szCs w:val="28"/>
        </w:rPr>
        <w:t xml:space="preserve"> году</w:t>
      </w:r>
      <w:r>
        <w:rPr>
          <w:rStyle w:val="FontStyle19"/>
          <w:sz w:val="28"/>
          <w:szCs w:val="28"/>
        </w:rPr>
        <w:t xml:space="preserve"> обучающиеся подают заявление в </w:t>
      </w:r>
      <w:r w:rsidR="002B0A55" w:rsidRPr="00C71FC6">
        <w:rPr>
          <w:rStyle w:val="FontStyle19"/>
          <w:sz w:val="28"/>
          <w:szCs w:val="28"/>
        </w:rPr>
        <w:t>о</w:t>
      </w:r>
      <w:r w:rsidR="00543857" w:rsidRPr="00C71FC6">
        <w:rPr>
          <w:rStyle w:val="FontStyle19"/>
          <w:sz w:val="28"/>
          <w:szCs w:val="28"/>
        </w:rPr>
        <w:t>бще</w:t>
      </w:r>
      <w:r w:rsidR="00BB2450" w:rsidRPr="00C71FC6">
        <w:rPr>
          <w:rStyle w:val="FontStyle19"/>
          <w:sz w:val="28"/>
          <w:szCs w:val="28"/>
        </w:rPr>
        <w:t>о</w:t>
      </w:r>
      <w:r w:rsidR="002B0A55" w:rsidRPr="00C71FC6">
        <w:rPr>
          <w:rStyle w:val="FontStyle19"/>
          <w:sz w:val="28"/>
          <w:szCs w:val="28"/>
        </w:rPr>
        <w:t xml:space="preserve">бразовательную </w:t>
      </w:r>
      <w:r w:rsidR="000538C1" w:rsidRPr="00C71FC6">
        <w:rPr>
          <w:rStyle w:val="FontStyle19"/>
          <w:sz w:val="28"/>
          <w:szCs w:val="28"/>
        </w:rPr>
        <w:t>организацию</w:t>
      </w:r>
      <w:r w:rsidR="008F12F7">
        <w:rPr>
          <w:rStyle w:val="FontStyle19"/>
          <w:sz w:val="28"/>
          <w:szCs w:val="28"/>
        </w:rPr>
        <w:t>, в которой они осваивают образовательные программы основного общего образования.</w:t>
      </w:r>
      <w:bookmarkStart w:id="0" w:name="_GoBack"/>
      <w:bookmarkEnd w:id="0"/>
      <w:r w:rsidR="002B0A55" w:rsidRPr="00C71FC6">
        <w:rPr>
          <w:rStyle w:val="FontStyle19"/>
          <w:sz w:val="28"/>
          <w:szCs w:val="28"/>
        </w:rPr>
        <w:t xml:space="preserve"> </w:t>
      </w:r>
    </w:p>
    <w:p w:rsidR="000538C1" w:rsidRPr="00C71FC6" w:rsidRDefault="00A216EB" w:rsidP="00A216EB">
      <w:pPr>
        <w:shd w:val="clear" w:color="auto" w:fill="FFFFFF"/>
        <w:tabs>
          <w:tab w:val="left" w:pos="426"/>
          <w:tab w:val="left" w:pos="851"/>
        </w:tabs>
        <w:spacing w:line="276" w:lineRule="auto"/>
        <w:ind w:firstLine="567"/>
        <w:jc w:val="both"/>
        <w:rPr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5. </w:t>
      </w:r>
      <w:r w:rsidR="000538C1" w:rsidRPr="00C71FC6">
        <w:rPr>
          <w:color w:val="000000"/>
          <w:spacing w:val="-3"/>
          <w:sz w:val="28"/>
          <w:szCs w:val="28"/>
        </w:rPr>
        <w:t>Отделу дошкольного и общего образования (</w:t>
      </w:r>
      <w:proofErr w:type="spellStart"/>
      <w:r w:rsidR="00C71FC6" w:rsidRPr="00C71FC6">
        <w:rPr>
          <w:color w:val="000000"/>
          <w:spacing w:val="-3"/>
          <w:sz w:val="28"/>
          <w:szCs w:val="28"/>
        </w:rPr>
        <w:t>Тулаева</w:t>
      </w:r>
      <w:proofErr w:type="spellEnd"/>
      <w:r w:rsidR="00C71FC6" w:rsidRPr="00C71FC6">
        <w:rPr>
          <w:color w:val="000000"/>
          <w:spacing w:val="-3"/>
          <w:sz w:val="28"/>
          <w:szCs w:val="28"/>
        </w:rPr>
        <w:t xml:space="preserve"> Е.В</w:t>
      </w:r>
      <w:r w:rsidR="00EB28C3" w:rsidRPr="00C71FC6">
        <w:rPr>
          <w:color w:val="000000"/>
          <w:spacing w:val="-3"/>
          <w:sz w:val="28"/>
          <w:szCs w:val="28"/>
        </w:rPr>
        <w:t>.)</w:t>
      </w:r>
      <w:r w:rsidR="00D86A9C" w:rsidRPr="00C71FC6">
        <w:rPr>
          <w:color w:val="000000"/>
          <w:spacing w:val="-3"/>
          <w:sz w:val="28"/>
          <w:szCs w:val="28"/>
        </w:rPr>
        <w:t xml:space="preserve"> в </w:t>
      </w:r>
      <w:r w:rsidR="000538C1" w:rsidRPr="00C71FC6">
        <w:rPr>
          <w:sz w:val="28"/>
          <w:szCs w:val="28"/>
        </w:rPr>
        <w:t xml:space="preserve">целях информирования граждан о порядке проведения </w:t>
      </w:r>
      <w:r w:rsidR="002B0A55" w:rsidRPr="00C71FC6">
        <w:rPr>
          <w:sz w:val="28"/>
          <w:szCs w:val="28"/>
        </w:rPr>
        <w:t>ГИА-9</w:t>
      </w:r>
      <w:r w:rsidR="000538C1" w:rsidRPr="00C71FC6">
        <w:rPr>
          <w:sz w:val="28"/>
          <w:szCs w:val="28"/>
        </w:rPr>
        <w:t xml:space="preserve"> в </w:t>
      </w:r>
      <w:r w:rsidR="00C031A0" w:rsidRPr="00C71FC6">
        <w:rPr>
          <w:sz w:val="28"/>
          <w:szCs w:val="28"/>
        </w:rPr>
        <w:t>20</w:t>
      </w:r>
      <w:r w:rsidR="00311108">
        <w:rPr>
          <w:sz w:val="28"/>
          <w:szCs w:val="28"/>
        </w:rPr>
        <w:t>25</w:t>
      </w:r>
      <w:r w:rsidR="000538C1" w:rsidRPr="00C71FC6">
        <w:rPr>
          <w:sz w:val="28"/>
          <w:szCs w:val="28"/>
        </w:rPr>
        <w:t xml:space="preserve"> году в Республике Бурятия</w:t>
      </w:r>
      <w:r w:rsidR="00E0450D" w:rsidRPr="00C71FC6">
        <w:rPr>
          <w:sz w:val="28"/>
          <w:szCs w:val="28"/>
        </w:rPr>
        <w:t xml:space="preserve"> </w:t>
      </w:r>
      <w:r w:rsidR="000538C1" w:rsidRPr="00C71FC6">
        <w:rPr>
          <w:color w:val="000000"/>
          <w:spacing w:val="-3"/>
          <w:sz w:val="28"/>
          <w:szCs w:val="28"/>
        </w:rPr>
        <w:t xml:space="preserve">обеспечить размещение </w:t>
      </w:r>
      <w:r w:rsidR="00055E76" w:rsidRPr="00C71FC6">
        <w:rPr>
          <w:color w:val="000000"/>
          <w:spacing w:val="-3"/>
          <w:sz w:val="28"/>
          <w:szCs w:val="28"/>
        </w:rPr>
        <w:t xml:space="preserve">информации о сроках и местах подачи заявлений </w:t>
      </w:r>
      <w:r w:rsidR="0027364D">
        <w:rPr>
          <w:color w:val="000000"/>
          <w:spacing w:val="-3"/>
          <w:sz w:val="28"/>
          <w:szCs w:val="28"/>
        </w:rPr>
        <w:t xml:space="preserve">об участии в </w:t>
      </w:r>
      <w:r w:rsidR="00055E76" w:rsidRPr="00C71FC6">
        <w:rPr>
          <w:color w:val="000000"/>
          <w:spacing w:val="-3"/>
          <w:sz w:val="28"/>
          <w:szCs w:val="28"/>
        </w:rPr>
        <w:t xml:space="preserve"> </w:t>
      </w:r>
      <w:r w:rsidR="0027364D">
        <w:rPr>
          <w:color w:val="000000"/>
          <w:spacing w:val="-3"/>
          <w:sz w:val="28"/>
          <w:szCs w:val="28"/>
        </w:rPr>
        <w:t xml:space="preserve">ГИА-9 </w:t>
      </w:r>
      <w:r w:rsidR="000538C1" w:rsidRPr="00C71FC6">
        <w:rPr>
          <w:color w:val="000000"/>
          <w:spacing w:val="-3"/>
          <w:sz w:val="28"/>
          <w:szCs w:val="28"/>
        </w:rPr>
        <w:t xml:space="preserve">на официальном сайте Министерства образования и науки Республики Бурятия </w:t>
      </w:r>
      <w:r w:rsidR="00C031A0" w:rsidRPr="00C71FC6">
        <w:rPr>
          <w:spacing w:val="-3"/>
          <w:sz w:val="28"/>
          <w:szCs w:val="28"/>
        </w:rPr>
        <w:t>http://</w:t>
      </w:r>
      <w:r w:rsidR="00C031A0" w:rsidRPr="00C71FC6">
        <w:rPr>
          <w:sz w:val="28"/>
          <w:szCs w:val="28"/>
        </w:rPr>
        <w:t xml:space="preserve"> </w:t>
      </w:r>
      <w:hyperlink r:id="rId10" w:history="1">
        <w:r w:rsidR="00C031A0" w:rsidRPr="00C71FC6">
          <w:rPr>
            <w:rStyle w:val="a9"/>
            <w:spacing w:val="-3"/>
            <w:sz w:val="28"/>
            <w:szCs w:val="28"/>
          </w:rPr>
          <w:t>http://egov-buryatia.ru/minobr/</w:t>
        </w:r>
      </w:hyperlink>
      <w:r w:rsidR="0027364D">
        <w:rPr>
          <w:spacing w:val="-3"/>
          <w:sz w:val="28"/>
          <w:szCs w:val="28"/>
        </w:rPr>
        <w:t xml:space="preserve"> .</w:t>
      </w:r>
    </w:p>
    <w:p w:rsidR="000538C1" w:rsidRPr="00C71FC6" w:rsidRDefault="00A216EB" w:rsidP="00E0450D">
      <w:pPr>
        <w:shd w:val="clear" w:color="auto" w:fill="FFFFFF"/>
        <w:tabs>
          <w:tab w:val="left" w:pos="567"/>
        </w:tabs>
        <w:spacing w:line="276" w:lineRule="auto"/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lastRenderedPageBreak/>
        <w:t>6</w:t>
      </w:r>
      <w:r w:rsidR="000538C1" w:rsidRPr="00C71FC6">
        <w:rPr>
          <w:color w:val="000000"/>
          <w:spacing w:val="-3"/>
          <w:sz w:val="28"/>
          <w:szCs w:val="28"/>
        </w:rPr>
        <w:t xml:space="preserve">. </w:t>
      </w:r>
      <w:r w:rsidR="009119F8" w:rsidRPr="00C71FC6">
        <w:rPr>
          <w:sz w:val="28"/>
          <w:szCs w:val="28"/>
        </w:rPr>
        <w:t>Органам местног</w:t>
      </w:r>
      <w:r w:rsidR="00761AC0">
        <w:rPr>
          <w:sz w:val="28"/>
          <w:szCs w:val="28"/>
        </w:rPr>
        <w:t xml:space="preserve">о самоуправления, </w:t>
      </w:r>
      <w:proofErr w:type="gramStart"/>
      <w:r w:rsidR="00761AC0">
        <w:rPr>
          <w:sz w:val="28"/>
          <w:szCs w:val="28"/>
        </w:rPr>
        <w:t>осуществляющих</w:t>
      </w:r>
      <w:proofErr w:type="gramEnd"/>
      <w:r w:rsidR="009119F8" w:rsidRPr="00C71FC6">
        <w:rPr>
          <w:sz w:val="28"/>
          <w:szCs w:val="28"/>
        </w:rPr>
        <w:t xml:space="preserve"> управление в сфере образования</w:t>
      </w:r>
      <w:r w:rsidR="00B36C5B">
        <w:rPr>
          <w:sz w:val="28"/>
          <w:szCs w:val="28"/>
        </w:rPr>
        <w:t>,</w:t>
      </w:r>
      <w:r w:rsidR="009119F8" w:rsidRPr="00C71FC6">
        <w:rPr>
          <w:sz w:val="28"/>
          <w:szCs w:val="28"/>
        </w:rPr>
        <w:t xml:space="preserve"> </w:t>
      </w:r>
      <w:r w:rsidR="000538C1" w:rsidRPr="00C71FC6">
        <w:rPr>
          <w:color w:val="000000"/>
          <w:spacing w:val="-3"/>
          <w:sz w:val="28"/>
          <w:szCs w:val="28"/>
        </w:rPr>
        <w:t>обеспечить:</w:t>
      </w:r>
    </w:p>
    <w:p w:rsidR="00E0450D" w:rsidRPr="00C71FC6" w:rsidRDefault="00E0450D" w:rsidP="00244A54">
      <w:pPr>
        <w:shd w:val="clear" w:color="auto" w:fill="FFFFFF"/>
        <w:tabs>
          <w:tab w:val="left" w:pos="567"/>
          <w:tab w:val="left" w:pos="993"/>
          <w:tab w:val="left" w:pos="1134"/>
          <w:tab w:val="left" w:pos="1418"/>
        </w:tabs>
        <w:spacing w:line="276" w:lineRule="auto"/>
        <w:jc w:val="both"/>
        <w:rPr>
          <w:color w:val="000000"/>
          <w:spacing w:val="-3"/>
          <w:sz w:val="28"/>
          <w:szCs w:val="28"/>
        </w:rPr>
      </w:pPr>
      <w:r w:rsidRPr="00C71FC6">
        <w:rPr>
          <w:color w:val="000000"/>
          <w:spacing w:val="-3"/>
          <w:sz w:val="28"/>
          <w:szCs w:val="28"/>
        </w:rPr>
        <w:tab/>
      </w:r>
      <w:r w:rsidR="00A216EB">
        <w:rPr>
          <w:color w:val="000000"/>
          <w:spacing w:val="-3"/>
          <w:sz w:val="28"/>
          <w:szCs w:val="28"/>
        </w:rPr>
        <w:t>6</w:t>
      </w:r>
      <w:r w:rsidR="00244A54" w:rsidRPr="00C71FC6">
        <w:rPr>
          <w:color w:val="000000"/>
          <w:spacing w:val="-3"/>
          <w:sz w:val="28"/>
          <w:szCs w:val="28"/>
        </w:rPr>
        <w:t>.1.</w:t>
      </w:r>
      <w:r w:rsidR="008A4481" w:rsidRPr="00C71FC6">
        <w:rPr>
          <w:color w:val="000000"/>
          <w:spacing w:val="-3"/>
          <w:sz w:val="28"/>
          <w:szCs w:val="28"/>
        </w:rPr>
        <w:t>Р</w:t>
      </w:r>
      <w:r w:rsidR="000538C1" w:rsidRPr="00C71FC6">
        <w:rPr>
          <w:color w:val="000000"/>
          <w:spacing w:val="-3"/>
          <w:sz w:val="28"/>
          <w:szCs w:val="28"/>
        </w:rPr>
        <w:t xml:space="preserve">азмещение </w:t>
      </w:r>
      <w:r w:rsidR="0027364D">
        <w:rPr>
          <w:color w:val="000000"/>
          <w:spacing w:val="-3"/>
          <w:sz w:val="28"/>
          <w:szCs w:val="28"/>
        </w:rPr>
        <w:t>на официальном сайте информации</w:t>
      </w:r>
      <w:r w:rsidR="000538C1" w:rsidRPr="00C71FC6">
        <w:rPr>
          <w:color w:val="000000"/>
          <w:spacing w:val="-3"/>
          <w:sz w:val="28"/>
          <w:szCs w:val="28"/>
        </w:rPr>
        <w:t xml:space="preserve"> содержащих сведения о сроках и </w:t>
      </w:r>
      <w:r w:rsidR="00055E76" w:rsidRPr="00C71FC6">
        <w:rPr>
          <w:color w:val="000000"/>
          <w:spacing w:val="-3"/>
          <w:sz w:val="28"/>
          <w:szCs w:val="28"/>
        </w:rPr>
        <w:t>местах</w:t>
      </w:r>
      <w:r w:rsidR="000538C1" w:rsidRPr="00C71FC6">
        <w:rPr>
          <w:color w:val="000000"/>
          <w:spacing w:val="-3"/>
          <w:sz w:val="28"/>
          <w:szCs w:val="28"/>
        </w:rPr>
        <w:t xml:space="preserve"> </w:t>
      </w:r>
      <w:r w:rsidR="00055E76" w:rsidRPr="00C71FC6">
        <w:rPr>
          <w:color w:val="000000"/>
          <w:spacing w:val="-3"/>
          <w:sz w:val="28"/>
          <w:szCs w:val="28"/>
        </w:rPr>
        <w:t xml:space="preserve">подачи заявлений </w:t>
      </w:r>
      <w:r w:rsidR="0027364D">
        <w:rPr>
          <w:color w:val="000000"/>
          <w:spacing w:val="-3"/>
          <w:sz w:val="28"/>
          <w:szCs w:val="28"/>
        </w:rPr>
        <w:t xml:space="preserve">об участии в </w:t>
      </w:r>
      <w:r w:rsidR="00055E76" w:rsidRPr="00C71FC6">
        <w:rPr>
          <w:color w:val="000000"/>
          <w:spacing w:val="-3"/>
          <w:sz w:val="28"/>
          <w:szCs w:val="28"/>
        </w:rPr>
        <w:t xml:space="preserve"> </w:t>
      </w:r>
      <w:r w:rsidR="00D86A9C" w:rsidRPr="00C71FC6">
        <w:rPr>
          <w:color w:val="000000"/>
          <w:spacing w:val="-3"/>
          <w:sz w:val="28"/>
          <w:szCs w:val="28"/>
        </w:rPr>
        <w:t>ГИА-9</w:t>
      </w:r>
      <w:r w:rsidR="00055E76" w:rsidRPr="00C71FC6">
        <w:rPr>
          <w:color w:val="000000"/>
          <w:spacing w:val="-3"/>
          <w:sz w:val="28"/>
          <w:szCs w:val="28"/>
        </w:rPr>
        <w:t xml:space="preserve"> </w:t>
      </w:r>
      <w:r w:rsidR="000538C1" w:rsidRPr="00C71FC6">
        <w:rPr>
          <w:color w:val="000000"/>
          <w:spacing w:val="-3"/>
          <w:sz w:val="28"/>
          <w:szCs w:val="28"/>
        </w:rPr>
        <w:t xml:space="preserve">в </w:t>
      </w:r>
      <w:r w:rsidR="00C031A0" w:rsidRPr="00C71FC6">
        <w:rPr>
          <w:sz w:val="28"/>
          <w:szCs w:val="28"/>
        </w:rPr>
        <w:t>20</w:t>
      </w:r>
      <w:r w:rsidR="00DF5AAB">
        <w:rPr>
          <w:sz w:val="28"/>
          <w:szCs w:val="28"/>
        </w:rPr>
        <w:t>2</w:t>
      </w:r>
      <w:r w:rsidR="00311108">
        <w:rPr>
          <w:sz w:val="28"/>
          <w:szCs w:val="28"/>
        </w:rPr>
        <w:t>5</w:t>
      </w:r>
      <w:r w:rsidR="000538C1" w:rsidRPr="00C71FC6">
        <w:rPr>
          <w:sz w:val="28"/>
          <w:szCs w:val="28"/>
        </w:rPr>
        <w:t xml:space="preserve"> году</w:t>
      </w:r>
      <w:r w:rsidR="008A4481" w:rsidRPr="00C71FC6">
        <w:rPr>
          <w:sz w:val="28"/>
          <w:szCs w:val="28"/>
        </w:rPr>
        <w:t>.</w:t>
      </w:r>
    </w:p>
    <w:p w:rsidR="00D86A9C" w:rsidRPr="00C71FC6" w:rsidRDefault="00E0450D" w:rsidP="00244A54">
      <w:pPr>
        <w:shd w:val="clear" w:color="auto" w:fill="FFFFFF"/>
        <w:tabs>
          <w:tab w:val="left" w:pos="567"/>
          <w:tab w:val="left" w:pos="993"/>
          <w:tab w:val="left" w:pos="1134"/>
          <w:tab w:val="left" w:pos="1418"/>
        </w:tabs>
        <w:spacing w:line="276" w:lineRule="auto"/>
        <w:jc w:val="both"/>
        <w:rPr>
          <w:color w:val="000000"/>
          <w:spacing w:val="-3"/>
          <w:sz w:val="28"/>
          <w:szCs w:val="28"/>
        </w:rPr>
      </w:pPr>
      <w:r w:rsidRPr="00C71FC6">
        <w:rPr>
          <w:color w:val="000000"/>
          <w:spacing w:val="-3"/>
          <w:sz w:val="28"/>
          <w:szCs w:val="28"/>
        </w:rPr>
        <w:tab/>
      </w:r>
      <w:r w:rsidR="00A216EB">
        <w:rPr>
          <w:color w:val="000000"/>
          <w:spacing w:val="-3"/>
          <w:sz w:val="28"/>
          <w:szCs w:val="28"/>
        </w:rPr>
        <w:t>6</w:t>
      </w:r>
      <w:r w:rsidR="00D86A9C" w:rsidRPr="00C71FC6">
        <w:rPr>
          <w:color w:val="000000"/>
          <w:spacing w:val="-3"/>
          <w:sz w:val="28"/>
          <w:szCs w:val="28"/>
        </w:rPr>
        <w:t>.2</w:t>
      </w:r>
      <w:r w:rsidR="00244A54" w:rsidRPr="00C71FC6">
        <w:rPr>
          <w:color w:val="000000"/>
          <w:spacing w:val="-3"/>
          <w:sz w:val="28"/>
          <w:szCs w:val="28"/>
        </w:rPr>
        <w:t>.</w:t>
      </w:r>
      <w:r w:rsidR="00D86A9C" w:rsidRPr="00C71FC6">
        <w:rPr>
          <w:color w:val="000000"/>
          <w:spacing w:val="-3"/>
          <w:sz w:val="28"/>
          <w:szCs w:val="28"/>
        </w:rPr>
        <w:t>Прием заявлений в о</w:t>
      </w:r>
      <w:r w:rsidR="00543857" w:rsidRPr="00C71FC6">
        <w:rPr>
          <w:color w:val="000000"/>
          <w:spacing w:val="-3"/>
          <w:sz w:val="28"/>
          <w:szCs w:val="28"/>
        </w:rPr>
        <w:t>бще</w:t>
      </w:r>
      <w:r w:rsidR="00BB2450" w:rsidRPr="00C71FC6">
        <w:rPr>
          <w:color w:val="000000"/>
          <w:spacing w:val="-3"/>
          <w:sz w:val="28"/>
          <w:szCs w:val="28"/>
        </w:rPr>
        <w:t>о</w:t>
      </w:r>
      <w:r w:rsidR="00D86A9C" w:rsidRPr="00C71FC6">
        <w:rPr>
          <w:color w:val="000000"/>
          <w:spacing w:val="-3"/>
          <w:sz w:val="28"/>
          <w:szCs w:val="28"/>
        </w:rPr>
        <w:t>бразовательных организациях в установленные сроки.</w:t>
      </w:r>
    </w:p>
    <w:p w:rsidR="000538C1" w:rsidRDefault="00A216EB" w:rsidP="00244A54">
      <w:pPr>
        <w:shd w:val="clear" w:color="auto" w:fill="FFFFFF"/>
        <w:tabs>
          <w:tab w:val="left" w:pos="567"/>
          <w:tab w:val="left" w:pos="993"/>
          <w:tab w:val="left" w:pos="1134"/>
          <w:tab w:val="left" w:pos="1418"/>
        </w:tabs>
        <w:spacing w:line="276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  <w:t>6</w:t>
      </w:r>
      <w:r w:rsidR="00244A54" w:rsidRPr="00C71FC6">
        <w:rPr>
          <w:color w:val="000000"/>
          <w:spacing w:val="-3"/>
          <w:sz w:val="28"/>
          <w:szCs w:val="28"/>
        </w:rPr>
        <w:t>.3.</w:t>
      </w:r>
      <w:r w:rsidR="008A4481" w:rsidRPr="00C71FC6">
        <w:rPr>
          <w:color w:val="000000"/>
          <w:spacing w:val="-3"/>
          <w:sz w:val="28"/>
          <w:szCs w:val="28"/>
        </w:rPr>
        <w:t>С</w:t>
      </w:r>
      <w:r w:rsidR="000538C1" w:rsidRPr="00C71FC6">
        <w:rPr>
          <w:color w:val="000000"/>
          <w:spacing w:val="-3"/>
          <w:sz w:val="28"/>
          <w:szCs w:val="28"/>
        </w:rPr>
        <w:t xml:space="preserve">воевременное внесение и передачу информации в региональную информационную систему в сроки и в порядке, установленные </w:t>
      </w:r>
      <w:proofErr w:type="spellStart"/>
      <w:r w:rsidR="000538C1" w:rsidRPr="00C71FC6">
        <w:rPr>
          <w:color w:val="000000"/>
          <w:spacing w:val="-3"/>
          <w:sz w:val="28"/>
          <w:szCs w:val="28"/>
        </w:rPr>
        <w:t>Рособрнадзором</w:t>
      </w:r>
      <w:proofErr w:type="spellEnd"/>
      <w:r w:rsidR="000538C1" w:rsidRPr="00C71FC6">
        <w:rPr>
          <w:color w:val="000000"/>
          <w:spacing w:val="-3"/>
          <w:sz w:val="28"/>
          <w:szCs w:val="28"/>
        </w:rPr>
        <w:t>.</w:t>
      </w:r>
    </w:p>
    <w:p w:rsidR="00A216EB" w:rsidRPr="00C71FC6" w:rsidRDefault="00A216EB" w:rsidP="00A216EB">
      <w:pPr>
        <w:shd w:val="clear" w:color="auto" w:fill="FFFFFF"/>
        <w:tabs>
          <w:tab w:val="left" w:pos="567"/>
          <w:tab w:val="left" w:pos="993"/>
          <w:tab w:val="left" w:pos="1134"/>
          <w:tab w:val="left" w:pos="1418"/>
        </w:tabs>
        <w:spacing w:line="276" w:lineRule="auto"/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6.4. Ознакомление</w:t>
      </w:r>
      <w:r w:rsidR="00565F27">
        <w:rPr>
          <w:color w:val="000000"/>
          <w:spacing w:val="-3"/>
          <w:sz w:val="28"/>
          <w:szCs w:val="28"/>
        </w:rPr>
        <w:t xml:space="preserve"> под подпись </w:t>
      </w:r>
      <w:r>
        <w:rPr>
          <w:color w:val="000000"/>
          <w:spacing w:val="-3"/>
          <w:sz w:val="28"/>
          <w:szCs w:val="28"/>
        </w:rPr>
        <w:t>участников, родителей (законных представителей) с</w:t>
      </w:r>
      <w:r w:rsidR="00D72C4C">
        <w:rPr>
          <w:color w:val="000000"/>
          <w:spacing w:val="-3"/>
          <w:sz w:val="28"/>
          <w:szCs w:val="28"/>
        </w:rPr>
        <w:t xml:space="preserve"> Порядком проведения ГИА-9, </w:t>
      </w:r>
      <w:r w:rsidR="00565F27">
        <w:rPr>
          <w:color w:val="000000"/>
          <w:spacing w:val="-3"/>
          <w:sz w:val="28"/>
          <w:szCs w:val="28"/>
        </w:rPr>
        <w:t xml:space="preserve"> П</w:t>
      </w:r>
      <w:r>
        <w:rPr>
          <w:color w:val="000000"/>
          <w:spacing w:val="-3"/>
          <w:sz w:val="28"/>
          <w:szCs w:val="28"/>
        </w:rPr>
        <w:t>амяткой о правилах проведения ГИА</w:t>
      </w:r>
      <w:r w:rsidR="00565F27">
        <w:rPr>
          <w:color w:val="000000"/>
          <w:spacing w:val="-3"/>
          <w:sz w:val="28"/>
          <w:szCs w:val="28"/>
        </w:rPr>
        <w:t>-9</w:t>
      </w:r>
      <w:r w:rsidR="00311108">
        <w:rPr>
          <w:color w:val="000000"/>
          <w:spacing w:val="-3"/>
          <w:sz w:val="28"/>
          <w:szCs w:val="28"/>
        </w:rPr>
        <w:t xml:space="preserve"> в 2025</w:t>
      </w:r>
      <w:r>
        <w:rPr>
          <w:color w:val="000000"/>
          <w:spacing w:val="-3"/>
          <w:sz w:val="28"/>
          <w:szCs w:val="28"/>
        </w:rPr>
        <w:t xml:space="preserve"> году.</w:t>
      </w:r>
    </w:p>
    <w:p w:rsidR="000538C1" w:rsidRPr="00C71FC6" w:rsidRDefault="00A216EB" w:rsidP="00A216EB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7. </w:t>
      </w:r>
      <w:r w:rsidR="000538C1" w:rsidRPr="00C71FC6">
        <w:rPr>
          <w:color w:val="000000"/>
          <w:spacing w:val="-3"/>
          <w:sz w:val="28"/>
          <w:szCs w:val="28"/>
        </w:rPr>
        <w:t>ГБУ «РЦОИ и ОКО» (</w:t>
      </w:r>
      <w:proofErr w:type="spellStart"/>
      <w:r w:rsidR="000538C1" w:rsidRPr="00C71FC6">
        <w:rPr>
          <w:color w:val="000000"/>
          <w:spacing w:val="-3"/>
          <w:sz w:val="28"/>
          <w:szCs w:val="28"/>
        </w:rPr>
        <w:t>Чимитова</w:t>
      </w:r>
      <w:proofErr w:type="spellEnd"/>
      <w:r w:rsidR="000538C1" w:rsidRPr="00C71FC6">
        <w:rPr>
          <w:color w:val="000000"/>
          <w:spacing w:val="-3"/>
          <w:sz w:val="28"/>
          <w:szCs w:val="28"/>
        </w:rPr>
        <w:t xml:space="preserve"> Д.К.):</w:t>
      </w:r>
    </w:p>
    <w:p w:rsidR="00E0450D" w:rsidRPr="00C71FC6" w:rsidRDefault="00E0450D" w:rsidP="00E0450D">
      <w:pPr>
        <w:shd w:val="clear" w:color="auto" w:fill="FFFFFF"/>
        <w:tabs>
          <w:tab w:val="left" w:pos="567"/>
        </w:tabs>
        <w:spacing w:line="276" w:lineRule="auto"/>
        <w:jc w:val="both"/>
        <w:rPr>
          <w:spacing w:val="-3"/>
          <w:sz w:val="28"/>
          <w:szCs w:val="28"/>
        </w:rPr>
      </w:pPr>
      <w:r w:rsidRPr="00C71FC6">
        <w:rPr>
          <w:color w:val="000000"/>
          <w:spacing w:val="-3"/>
          <w:sz w:val="28"/>
          <w:szCs w:val="28"/>
        </w:rPr>
        <w:tab/>
      </w:r>
      <w:r w:rsidR="00A216EB">
        <w:rPr>
          <w:color w:val="000000"/>
          <w:spacing w:val="-3"/>
          <w:sz w:val="28"/>
          <w:szCs w:val="28"/>
        </w:rPr>
        <w:t>7</w:t>
      </w:r>
      <w:r w:rsidR="00055E76" w:rsidRPr="00C71FC6">
        <w:rPr>
          <w:color w:val="000000"/>
          <w:spacing w:val="-3"/>
          <w:sz w:val="28"/>
          <w:szCs w:val="28"/>
        </w:rPr>
        <w:t>.1. С</w:t>
      </w:r>
      <w:r w:rsidR="000538C1" w:rsidRPr="00C71FC6">
        <w:rPr>
          <w:color w:val="000000"/>
          <w:spacing w:val="-3"/>
          <w:sz w:val="28"/>
          <w:szCs w:val="28"/>
        </w:rPr>
        <w:t xml:space="preserve">формировать региональную информационную систему в сроки и в порядке, установленные </w:t>
      </w:r>
      <w:proofErr w:type="spellStart"/>
      <w:r w:rsidR="000538C1" w:rsidRPr="00C71FC6">
        <w:rPr>
          <w:color w:val="000000"/>
          <w:spacing w:val="-3"/>
          <w:sz w:val="28"/>
          <w:szCs w:val="28"/>
        </w:rPr>
        <w:t>Рособрнадзором</w:t>
      </w:r>
      <w:proofErr w:type="spellEnd"/>
      <w:r w:rsidR="00055E76" w:rsidRPr="00C71FC6">
        <w:rPr>
          <w:color w:val="000000"/>
          <w:spacing w:val="-3"/>
          <w:sz w:val="28"/>
          <w:szCs w:val="28"/>
        </w:rPr>
        <w:t>.</w:t>
      </w:r>
    </w:p>
    <w:p w:rsidR="00E0450D" w:rsidRPr="00C71FC6" w:rsidRDefault="00E0450D" w:rsidP="00E0450D">
      <w:pPr>
        <w:shd w:val="clear" w:color="auto" w:fill="FFFFFF"/>
        <w:tabs>
          <w:tab w:val="left" w:pos="567"/>
        </w:tabs>
        <w:spacing w:line="276" w:lineRule="auto"/>
        <w:jc w:val="both"/>
        <w:rPr>
          <w:color w:val="000000"/>
          <w:spacing w:val="-3"/>
          <w:sz w:val="28"/>
          <w:szCs w:val="28"/>
        </w:rPr>
      </w:pPr>
      <w:r w:rsidRPr="00C71FC6">
        <w:rPr>
          <w:spacing w:val="-3"/>
          <w:sz w:val="28"/>
          <w:szCs w:val="28"/>
        </w:rPr>
        <w:tab/>
      </w:r>
      <w:r w:rsidR="00A216EB">
        <w:rPr>
          <w:color w:val="000000"/>
          <w:spacing w:val="-3"/>
          <w:sz w:val="28"/>
          <w:szCs w:val="28"/>
        </w:rPr>
        <w:t>7</w:t>
      </w:r>
      <w:r w:rsidR="000538C1" w:rsidRPr="00C71FC6">
        <w:rPr>
          <w:color w:val="000000"/>
          <w:spacing w:val="-3"/>
          <w:sz w:val="28"/>
          <w:szCs w:val="28"/>
        </w:rPr>
        <w:t xml:space="preserve">.2. </w:t>
      </w:r>
      <w:r w:rsidR="00055E76" w:rsidRPr="00C71FC6">
        <w:rPr>
          <w:color w:val="000000"/>
          <w:spacing w:val="-3"/>
          <w:sz w:val="28"/>
          <w:szCs w:val="28"/>
        </w:rPr>
        <w:t>П</w:t>
      </w:r>
      <w:r w:rsidR="000538C1" w:rsidRPr="00C71FC6">
        <w:rPr>
          <w:color w:val="000000"/>
          <w:spacing w:val="-3"/>
          <w:sz w:val="28"/>
          <w:szCs w:val="28"/>
        </w:rPr>
        <w:t xml:space="preserve">ередать в Министерство образования и науки Республики Бурятия обобщенные сведения об участниках </w:t>
      </w:r>
      <w:r w:rsidR="00055E76" w:rsidRPr="00C71FC6">
        <w:rPr>
          <w:color w:val="000000"/>
          <w:spacing w:val="-3"/>
          <w:sz w:val="28"/>
          <w:szCs w:val="28"/>
        </w:rPr>
        <w:t>ГИА-9</w:t>
      </w:r>
      <w:r w:rsidR="000538C1" w:rsidRPr="00C71FC6">
        <w:rPr>
          <w:color w:val="000000"/>
          <w:spacing w:val="-3"/>
          <w:sz w:val="28"/>
          <w:szCs w:val="28"/>
        </w:rPr>
        <w:t xml:space="preserve"> </w:t>
      </w:r>
      <w:r w:rsidR="00D86A9C" w:rsidRPr="00C71FC6">
        <w:rPr>
          <w:color w:val="000000"/>
          <w:spacing w:val="-3"/>
          <w:sz w:val="28"/>
          <w:szCs w:val="28"/>
        </w:rPr>
        <w:t xml:space="preserve">в </w:t>
      </w:r>
      <w:r w:rsidR="00C031A0" w:rsidRPr="00C71FC6">
        <w:rPr>
          <w:sz w:val="28"/>
          <w:szCs w:val="28"/>
        </w:rPr>
        <w:t>20</w:t>
      </w:r>
      <w:r w:rsidR="00DF5AAB">
        <w:rPr>
          <w:sz w:val="28"/>
          <w:szCs w:val="28"/>
        </w:rPr>
        <w:t>2</w:t>
      </w:r>
      <w:r w:rsidR="00311108">
        <w:rPr>
          <w:sz w:val="28"/>
          <w:szCs w:val="28"/>
        </w:rPr>
        <w:t>5</w:t>
      </w:r>
      <w:r w:rsidR="00D86A9C" w:rsidRPr="00C71FC6">
        <w:rPr>
          <w:sz w:val="28"/>
          <w:szCs w:val="28"/>
        </w:rPr>
        <w:t xml:space="preserve"> году</w:t>
      </w:r>
      <w:r w:rsidR="000538C1" w:rsidRPr="00C71FC6">
        <w:rPr>
          <w:color w:val="000000"/>
          <w:spacing w:val="-3"/>
          <w:sz w:val="28"/>
          <w:szCs w:val="28"/>
        </w:rPr>
        <w:t>.</w:t>
      </w:r>
    </w:p>
    <w:p w:rsidR="00EF6DC9" w:rsidRPr="00C71FC6" w:rsidRDefault="00A216EB" w:rsidP="00A216EB">
      <w:pPr>
        <w:shd w:val="clear" w:color="auto" w:fill="FFFFFF"/>
        <w:tabs>
          <w:tab w:val="left" w:pos="567"/>
        </w:tabs>
        <w:spacing w:line="276" w:lineRule="auto"/>
        <w:ind w:firstLine="567"/>
        <w:jc w:val="both"/>
        <w:rPr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  <w:t>8</w:t>
      </w:r>
      <w:r w:rsidR="00E0450D" w:rsidRPr="00C71FC6">
        <w:rPr>
          <w:color w:val="000000"/>
          <w:spacing w:val="-3"/>
          <w:sz w:val="28"/>
          <w:szCs w:val="28"/>
        </w:rPr>
        <w:t xml:space="preserve">. </w:t>
      </w:r>
      <w:proofErr w:type="gramStart"/>
      <w:r w:rsidR="00EF6DC9" w:rsidRPr="00C71FC6">
        <w:rPr>
          <w:sz w:val="28"/>
          <w:szCs w:val="28"/>
        </w:rPr>
        <w:t>Контроль за</w:t>
      </w:r>
      <w:proofErr w:type="gramEnd"/>
      <w:r w:rsidR="00EF6DC9" w:rsidRPr="00C71FC6">
        <w:rPr>
          <w:sz w:val="28"/>
          <w:szCs w:val="28"/>
        </w:rPr>
        <w:t xml:space="preserve"> исполнением настоящего приказа оставляю за собой.</w:t>
      </w:r>
    </w:p>
    <w:p w:rsidR="00EF6DC9" w:rsidRPr="00EB28C3" w:rsidRDefault="00EF6DC9" w:rsidP="00581864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0538C1" w:rsidRPr="00EB28C3" w:rsidRDefault="000538C1" w:rsidP="00581864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0538C1" w:rsidRPr="00EB28C3" w:rsidRDefault="000538C1" w:rsidP="00581864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055E76" w:rsidRPr="00EB28C3" w:rsidRDefault="00055E76" w:rsidP="00581864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816D98" w:rsidRDefault="00816D98" w:rsidP="00581864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DF5AAB" w:rsidRDefault="00DF5AAB" w:rsidP="00581864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BE0C91" w:rsidRPr="00F61B8D" w:rsidRDefault="00BE0C91" w:rsidP="00BE0C91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Заместитель</w:t>
      </w:r>
      <w:r w:rsidRPr="00F61B8D">
        <w:rPr>
          <w:rFonts w:eastAsiaTheme="minorHAnsi"/>
          <w:sz w:val="28"/>
          <w:szCs w:val="28"/>
          <w:lang w:eastAsia="en-US"/>
        </w:rPr>
        <w:t xml:space="preserve"> министра</w:t>
      </w:r>
    </w:p>
    <w:p w:rsidR="00BE0C91" w:rsidRPr="00F61B8D" w:rsidRDefault="00BE0C91" w:rsidP="00BE0C91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председатель</w:t>
      </w:r>
      <w:r w:rsidRPr="00F61B8D">
        <w:rPr>
          <w:rFonts w:eastAsiaTheme="minorHAnsi"/>
          <w:sz w:val="28"/>
          <w:szCs w:val="28"/>
          <w:lang w:eastAsia="en-US"/>
        </w:rPr>
        <w:t xml:space="preserve"> Комитета общего </w:t>
      </w:r>
    </w:p>
    <w:p w:rsidR="00BE0C91" w:rsidRPr="00F61B8D" w:rsidRDefault="00BE0C91" w:rsidP="00BE0C91">
      <w:pPr>
        <w:rPr>
          <w:rFonts w:eastAsiaTheme="minorHAnsi"/>
          <w:sz w:val="28"/>
          <w:szCs w:val="28"/>
          <w:lang w:eastAsia="en-US"/>
        </w:rPr>
      </w:pPr>
      <w:r w:rsidRPr="00F61B8D">
        <w:rPr>
          <w:rFonts w:eastAsiaTheme="minorHAnsi"/>
          <w:sz w:val="28"/>
          <w:szCs w:val="28"/>
          <w:lang w:eastAsia="en-US"/>
        </w:rPr>
        <w:t xml:space="preserve">и дополнительного образования </w:t>
      </w:r>
      <w:r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Pr="00F61B8D">
        <w:rPr>
          <w:rFonts w:eastAsiaTheme="minorHAnsi"/>
          <w:sz w:val="28"/>
          <w:szCs w:val="28"/>
          <w:lang w:eastAsia="en-US"/>
        </w:rPr>
        <w:t xml:space="preserve">                     </w:t>
      </w:r>
      <w:r>
        <w:rPr>
          <w:rFonts w:eastAsiaTheme="minorHAnsi"/>
          <w:sz w:val="28"/>
          <w:szCs w:val="28"/>
          <w:lang w:eastAsia="en-US"/>
        </w:rPr>
        <w:t xml:space="preserve">     </w:t>
      </w:r>
      <w:r w:rsidRPr="00F61B8D">
        <w:rPr>
          <w:rFonts w:eastAsiaTheme="minorHAnsi"/>
          <w:sz w:val="28"/>
          <w:szCs w:val="28"/>
          <w:lang w:eastAsia="en-US"/>
        </w:rPr>
        <w:t xml:space="preserve">Б. </w:t>
      </w:r>
      <w:proofErr w:type="gramStart"/>
      <w:r w:rsidRPr="00F61B8D">
        <w:rPr>
          <w:rFonts w:eastAsiaTheme="minorHAnsi"/>
          <w:sz w:val="28"/>
          <w:szCs w:val="28"/>
          <w:lang w:eastAsia="en-US"/>
        </w:rPr>
        <w:t>Б-Д</w:t>
      </w:r>
      <w:proofErr w:type="gramEnd"/>
      <w:r w:rsidRPr="00F61B8D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F61B8D">
        <w:rPr>
          <w:rFonts w:eastAsiaTheme="minorHAnsi"/>
          <w:sz w:val="28"/>
          <w:szCs w:val="28"/>
          <w:lang w:eastAsia="en-US"/>
        </w:rPr>
        <w:t>Буянтуев</w:t>
      </w:r>
      <w:proofErr w:type="spellEnd"/>
    </w:p>
    <w:p w:rsidR="00EA12EB" w:rsidRPr="00EB28C3" w:rsidRDefault="00EA12EB" w:rsidP="00581864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E0450D" w:rsidRPr="00EB28C3" w:rsidRDefault="00E0450D" w:rsidP="00581864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E0450D" w:rsidRPr="00EB28C3" w:rsidRDefault="00E0450D" w:rsidP="00581864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816D98" w:rsidRPr="00EB28C3" w:rsidRDefault="00816D98" w:rsidP="00581864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816D98" w:rsidRPr="00EB28C3" w:rsidRDefault="00816D98" w:rsidP="00581864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055E76" w:rsidRPr="00EB28C3" w:rsidRDefault="00055E76" w:rsidP="00581864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055E76" w:rsidRPr="00EB28C3" w:rsidRDefault="00055E76" w:rsidP="00581864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055E76" w:rsidRPr="00EB28C3" w:rsidRDefault="00055E76" w:rsidP="00581864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055E76" w:rsidRPr="00EB28C3" w:rsidRDefault="00055E76" w:rsidP="00581864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055E76" w:rsidRPr="00EB28C3" w:rsidRDefault="00055E76" w:rsidP="00581864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055E76" w:rsidRPr="00EB28C3" w:rsidRDefault="00055E76" w:rsidP="00581864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27364D" w:rsidRDefault="0027364D" w:rsidP="00581864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27364D" w:rsidRDefault="0027364D" w:rsidP="00581864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DF5AAB" w:rsidRPr="00EB28C3" w:rsidRDefault="00DF5AAB" w:rsidP="00581864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5D18C6" w:rsidRPr="00EB28C3" w:rsidRDefault="005D18C6" w:rsidP="00581864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735608" w:rsidRPr="00DF5AAB" w:rsidRDefault="00EF6DC9" w:rsidP="00DF5AAB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EB28C3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="00BE0C91">
        <w:rPr>
          <w:rFonts w:ascii="Times New Roman" w:hAnsi="Times New Roman" w:cs="Times New Roman"/>
          <w:sz w:val="20"/>
          <w:szCs w:val="20"/>
        </w:rPr>
        <w:t>Тулаева</w:t>
      </w:r>
      <w:proofErr w:type="spellEnd"/>
      <w:r w:rsidR="00BE0C91">
        <w:rPr>
          <w:rFonts w:ascii="Times New Roman" w:hAnsi="Times New Roman" w:cs="Times New Roman"/>
          <w:sz w:val="20"/>
          <w:szCs w:val="20"/>
        </w:rPr>
        <w:t xml:space="preserve"> Е.В., 21-48-92</w:t>
      </w:r>
    </w:p>
    <w:p w:rsidR="00735608" w:rsidRDefault="00735608" w:rsidP="00816D98">
      <w:pPr>
        <w:pStyle w:val="Iaey"/>
        <w:ind w:left="4502" w:firstLine="0"/>
        <w:jc w:val="right"/>
        <w:rPr>
          <w:sz w:val="24"/>
          <w:szCs w:val="24"/>
        </w:rPr>
      </w:pPr>
    </w:p>
    <w:p w:rsidR="00E0450D" w:rsidRPr="00735608" w:rsidRDefault="00E0450D" w:rsidP="00816D98">
      <w:pPr>
        <w:pStyle w:val="Iaey"/>
        <w:ind w:left="4502" w:firstLine="0"/>
        <w:jc w:val="right"/>
        <w:rPr>
          <w:sz w:val="24"/>
          <w:szCs w:val="24"/>
        </w:rPr>
      </w:pPr>
      <w:r w:rsidRPr="00735608">
        <w:rPr>
          <w:sz w:val="24"/>
          <w:szCs w:val="24"/>
        </w:rPr>
        <w:lastRenderedPageBreak/>
        <w:t xml:space="preserve">Приложение </w:t>
      </w:r>
      <w:r w:rsidR="00735608" w:rsidRPr="00735608">
        <w:rPr>
          <w:sz w:val="24"/>
          <w:szCs w:val="24"/>
        </w:rPr>
        <w:t xml:space="preserve">№ </w:t>
      </w:r>
      <w:r w:rsidRPr="00735608">
        <w:rPr>
          <w:sz w:val="24"/>
          <w:szCs w:val="24"/>
        </w:rPr>
        <w:t xml:space="preserve">1  </w:t>
      </w:r>
    </w:p>
    <w:p w:rsidR="00816D98" w:rsidRPr="00735608" w:rsidRDefault="00E0450D" w:rsidP="00816D98">
      <w:pPr>
        <w:pStyle w:val="Iaey"/>
        <w:ind w:left="4502" w:firstLine="0"/>
        <w:jc w:val="right"/>
        <w:rPr>
          <w:sz w:val="24"/>
          <w:szCs w:val="24"/>
        </w:rPr>
      </w:pPr>
      <w:r w:rsidRPr="00735608">
        <w:rPr>
          <w:sz w:val="24"/>
          <w:szCs w:val="24"/>
        </w:rPr>
        <w:t xml:space="preserve">к приказу </w:t>
      </w:r>
      <w:r w:rsidR="00C71FC6" w:rsidRPr="00735608">
        <w:rPr>
          <w:color w:val="000000"/>
          <w:spacing w:val="-3"/>
          <w:sz w:val="24"/>
          <w:szCs w:val="24"/>
        </w:rPr>
        <w:t xml:space="preserve">Минобрнауки РБ </w:t>
      </w:r>
      <w:r w:rsidRPr="00735608">
        <w:rPr>
          <w:color w:val="000000"/>
          <w:spacing w:val="-3"/>
          <w:sz w:val="24"/>
          <w:szCs w:val="24"/>
        </w:rPr>
        <w:t xml:space="preserve"> </w:t>
      </w:r>
      <w:r w:rsidRPr="00735608">
        <w:rPr>
          <w:sz w:val="24"/>
          <w:szCs w:val="24"/>
        </w:rPr>
        <w:t xml:space="preserve"> </w:t>
      </w:r>
      <w:r w:rsidR="00C71FC6" w:rsidRPr="00735608">
        <w:rPr>
          <w:sz w:val="24"/>
          <w:szCs w:val="24"/>
        </w:rPr>
        <w:t xml:space="preserve"> от</w:t>
      </w:r>
      <w:r w:rsidR="00311108">
        <w:rPr>
          <w:sz w:val="24"/>
          <w:szCs w:val="24"/>
        </w:rPr>
        <w:t>«___»________2025</w:t>
      </w:r>
      <w:r w:rsidR="00816D98" w:rsidRPr="00735608">
        <w:rPr>
          <w:sz w:val="24"/>
          <w:szCs w:val="24"/>
        </w:rPr>
        <w:t xml:space="preserve"> </w:t>
      </w:r>
      <w:r w:rsidRPr="00735608">
        <w:rPr>
          <w:sz w:val="24"/>
          <w:szCs w:val="24"/>
        </w:rPr>
        <w:t>№</w:t>
      </w:r>
      <w:r w:rsidR="00816D98" w:rsidRPr="00735608">
        <w:rPr>
          <w:sz w:val="24"/>
          <w:szCs w:val="24"/>
        </w:rPr>
        <w:t xml:space="preserve"> </w:t>
      </w:r>
      <w:r w:rsidR="0009497F" w:rsidRPr="00735608">
        <w:rPr>
          <w:sz w:val="24"/>
          <w:szCs w:val="24"/>
        </w:rPr>
        <w:t>__</w:t>
      </w:r>
      <w:r w:rsidR="00244A54" w:rsidRPr="00735608">
        <w:rPr>
          <w:sz w:val="24"/>
          <w:szCs w:val="24"/>
        </w:rPr>
        <w:t>______</w:t>
      </w:r>
    </w:p>
    <w:p w:rsidR="00A13015" w:rsidRDefault="00A13015" w:rsidP="00A13015">
      <w:pPr>
        <w:keepNext/>
        <w:keepLines/>
        <w:overflowPunct w:val="0"/>
        <w:autoSpaceDE w:val="0"/>
        <w:autoSpaceDN w:val="0"/>
        <w:adjustRightInd w:val="0"/>
        <w:ind w:left="357" w:hanging="357"/>
        <w:jc w:val="right"/>
        <w:textAlignment w:val="baseline"/>
        <w:outlineLvl w:val="0"/>
        <w:rPr>
          <w:b/>
          <w:bCs/>
          <w:sz w:val="28"/>
          <w:szCs w:val="28"/>
        </w:rPr>
      </w:pPr>
      <w:bookmarkStart w:id="1" w:name="_Toc512529771"/>
      <w:bookmarkStart w:id="2" w:name="_Toc533868355"/>
      <w:r>
        <w:rPr>
          <w:b/>
          <w:bCs/>
          <w:sz w:val="28"/>
          <w:szCs w:val="28"/>
        </w:rPr>
        <w:t xml:space="preserve">Форма </w:t>
      </w:r>
      <w:bookmarkEnd w:id="1"/>
      <w:bookmarkEnd w:id="2"/>
    </w:p>
    <w:p w:rsidR="00A13015" w:rsidRDefault="00A13015" w:rsidP="00A13015">
      <w:pPr>
        <w:keepNext/>
        <w:keepLines/>
        <w:overflowPunct w:val="0"/>
        <w:autoSpaceDE w:val="0"/>
        <w:autoSpaceDN w:val="0"/>
        <w:adjustRightInd w:val="0"/>
        <w:ind w:left="357" w:hanging="357"/>
        <w:jc w:val="right"/>
        <w:textAlignment w:val="baseline"/>
        <w:outlineLvl w:val="0"/>
        <w:rPr>
          <w:bCs/>
          <w:sz w:val="28"/>
          <w:szCs w:val="28"/>
        </w:rPr>
      </w:pPr>
      <w:r w:rsidRPr="00A13015">
        <w:rPr>
          <w:bCs/>
          <w:sz w:val="28"/>
          <w:szCs w:val="28"/>
        </w:rPr>
        <w:t xml:space="preserve">Руководителю образовательной организации </w:t>
      </w:r>
    </w:p>
    <w:p w:rsidR="00A13015" w:rsidRDefault="00543857" w:rsidP="00543857">
      <w:pPr>
        <w:pStyle w:val="Iaey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34"/>
        <w:gridCol w:w="403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A13015" w:rsidRPr="00AB75D0" w:rsidTr="007E26FF">
        <w:trPr>
          <w:gridAfter w:val="12"/>
          <w:wAfter w:w="4642" w:type="dxa"/>
          <w:trHeight w:val="830"/>
        </w:trPr>
        <w:tc>
          <w:tcPr>
            <w:tcW w:w="5338" w:type="dxa"/>
            <w:gridSpan w:val="13"/>
          </w:tcPr>
          <w:p w:rsidR="00A13015" w:rsidRPr="00AB75D0" w:rsidRDefault="00A13015" w:rsidP="00A216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 xml:space="preserve">Заявление на участие в </w:t>
            </w:r>
            <w:r w:rsidR="00A216EB">
              <w:rPr>
                <w:b/>
                <w:sz w:val="26"/>
                <w:szCs w:val="26"/>
              </w:rPr>
              <w:t>ГИА</w:t>
            </w:r>
            <w:r w:rsidRPr="00AB75D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A13015" w:rsidRPr="00AB75D0" w:rsidTr="00740AA6">
        <w:trPr>
          <w:trHeight w:hRule="exact" w:val="3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A13015" w:rsidRPr="00AB75D0" w:rsidRDefault="00A216EB" w:rsidP="00A13015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(Ф</w:t>
      </w:r>
      <w:r w:rsidR="00A13015" w:rsidRPr="00AB75D0">
        <w:rPr>
          <w:i/>
          <w:sz w:val="26"/>
          <w:szCs w:val="26"/>
          <w:vertAlign w:val="superscript"/>
        </w:rPr>
        <w:t>амили</w:t>
      </w:r>
      <w:r>
        <w:rPr>
          <w:i/>
          <w:sz w:val="26"/>
          <w:szCs w:val="26"/>
          <w:vertAlign w:val="superscript"/>
        </w:rPr>
        <w:t>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87"/>
        <w:gridCol w:w="387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4"/>
      </w:tblGrid>
      <w:tr w:rsidR="00A13015" w:rsidRPr="00AB75D0" w:rsidTr="00740AA6">
        <w:trPr>
          <w:trHeight w:hRule="exact" w:val="340"/>
        </w:trPr>
        <w:tc>
          <w:tcPr>
            <w:tcW w:w="265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A13015" w:rsidRPr="00AB75D0" w:rsidRDefault="00A216EB" w:rsidP="00A13015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(И</w:t>
      </w:r>
      <w:r w:rsidR="00A13015" w:rsidRPr="00AB75D0">
        <w:rPr>
          <w:i/>
          <w:sz w:val="26"/>
          <w:szCs w:val="26"/>
          <w:vertAlign w:val="superscript"/>
        </w:rPr>
        <w:t>мя</w:t>
      </w:r>
      <w:r>
        <w:rPr>
          <w:i/>
          <w:sz w:val="26"/>
          <w:szCs w:val="26"/>
          <w:vertAlign w:val="superscript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87"/>
        <w:gridCol w:w="387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4"/>
      </w:tblGrid>
      <w:tr w:rsidR="00A13015" w:rsidRPr="00AB75D0" w:rsidTr="00740AA6">
        <w:trPr>
          <w:trHeight w:hRule="exact" w:val="34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A13015" w:rsidRPr="00AB75D0" w:rsidRDefault="00A13015" w:rsidP="00A13015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1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"/>
        <w:gridCol w:w="407"/>
        <w:gridCol w:w="299"/>
        <w:gridCol w:w="407"/>
        <w:gridCol w:w="407"/>
        <w:gridCol w:w="299"/>
        <w:gridCol w:w="407"/>
        <w:gridCol w:w="408"/>
        <w:gridCol w:w="408"/>
        <w:gridCol w:w="408"/>
      </w:tblGrid>
      <w:tr w:rsidR="00A216EB" w:rsidRPr="00AB75D0" w:rsidTr="00A216EB">
        <w:trPr>
          <w:trHeight w:hRule="exact" w:val="340"/>
        </w:trPr>
        <w:tc>
          <w:tcPr>
            <w:tcW w:w="529" w:type="pct"/>
          </w:tcPr>
          <w:p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527" w:type="pct"/>
          </w:tcPr>
          <w:p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88" w:type="pct"/>
          </w:tcPr>
          <w:p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527" w:type="pct"/>
          </w:tcPr>
          <w:p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527" w:type="pct"/>
          </w:tcPr>
          <w:p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88" w:type="pct"/>
          </w:tcPr>
          <w:p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527" w:type="pct"/>
          </w:tcPr>
          <w:p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9" w:type="pct"/>
          </w:tcPr>
          <w:p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9" w:type="pct"/>
          </w:tcPr>
          <w:p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529" w:type="pct"/>
          </w:tcPr>
          <w:p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A13015" w:rsidRPr="00AB75D0" w:rsidRDefault="00A216EB" w:rsidP="00A13015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(Отчество)</w:t>
      </w:r>
    </w:p>
    <w:p w:rsidR="00A13015" w:rsidRPr="00AB75D0" w:rsidRDefault="00A13015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A13015" w:rsidRPr="00AB75D0" w:rsidRDefault="00A13015" w:rsidP="00A13015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740AA6" w:rsidRDefault="00740AA6" w:rsidP="00A13015">
      <w:pPr>
        <w:overflowPunct w:val="0"/>
        <w:autoSpaceDE w:val="0"/>
        <w:autoSpaceDN w:val="0"/>
        <w:adjustRightInd w:val="0"/>
        <w:textAlignment w:val="baseline"/>
        <w:rPr>
          <w:i/>
        </w:rPr>
      </w:pPr>
      <w:r>
        <w:rPr>
          <w:i/>
        </w:rPr>
        <w:t xml:space="preserve">               </w:t>
      </w:r>
      <w:r w:rsidRPr="00740AA6">
        <w:rPr>
          <w:i/>
        </w:rPr>
        <w:t>(Дата рождения)</w:t>
      </w:r>
    </w:p>
    <w:tbl>
      <w:tblPr>
        <w:tblpPr w:leftFromText="180" w:rightFromText="180" w:vertAnchor="text" w:horzAnchor="margin" w:tblpY="419"/>
        <w:tblW w:w="27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"/>
        <w:gridCol w:w="406"/>
        <w:gridCol w:w="299"/>
        <w:gridCol w:w="407"/>
        <w:gridCol w:w="407"/>
        <w:gridCol w:w="299"/>
        <w:gridCol w:w="407"/>
        <w:gridCol w:w="409"/>
        <w:gridCol w:w="409"/>
        <w:gridCol w:w="409"/>
        <w:gridCol w:w="409"/>
        <w:gridCol w:w="409"/>
        <w:gridCol w:w="409"/>
        <w:gridCol w:w="404"/>
      </w:tblGrid>
      <w:tr w:rsidR="00714696" w:rsidRPr="00AB75D0" w:rsidTr="00714696">
        <w:trPr>
          <w:trHeight w:hRule="exact" w:val="340"/>
        </w:trPr>
        <w:tc>
          <w:tcPr>
            <w:tcW w:w="372" w:type="pct"/>
          </w:tcPr>
          <w:p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0" w:type="pct"/>
          </w:tcPr>
          <w:p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72" w:type="pct"/>
          </w:tcPr>
          <w:p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1" w:type="pct"/>
          </w:tcPr>
          <w:p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1" w:type="pct"/>
          </w:tcPr>
          <w:p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72" w:type="pct"/>
          </w:tcPr>
          <w:p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1" w:type="pct"/>
          </w:tcPr>
          <w:p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2" w:type="pct"/>
          </w:tcPr>
          <w:p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2" w:type="pct"/>
          </w:tcPr>
          <w:p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2" w:type="pct"/>
          </w:tcPr>
          <w:p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2" w:type="pct"/>
          </w:tcPr>
          <w:p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2" w:type="pct"/>
          </w:tcPr>
          <w:p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2" w:type="pct"/>
          </w:tcPr>
          <w:p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68" w:type="pct"/>
          </w:tcPr>
          <w:p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</w:tr>
    </w:tbl>
    <w:p w:rsidR="00714696" w:rsidRDefault="00714696" w:rsidP="00A1301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714696" w:rsidRDefault="00714696" w:rsidP="00A1301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714696" w:rsidRDefault="00714696" w:rsidP="00A1301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714696" w:rsidRDefault="00714696" w:rsidP="00A1301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714696" w:rsidRDefault="00714696" w:rsidP="00A1301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i/>
        </w:rPr>
        <w:t xml:space="preserve">                </w:t>
      </w:r>
      <w:r w:rsidRPr="00740AA6">
        <w:rPr>
          <w:i/>
        </w:rPr>
        <w:t>(</w:t>
      </w:r>
      <w:proofErr w:type="gramStart"/>
      <w:r>
        <w:rPr>
          <w:i/>
        </w:rPr>
        <w:t>Контактны</w:t>
      </w:r>
      <w:proofErr w:type="gramEnd"/>
      <w:r>
        <w:rPr>
          <w:i/>
        </w:rPr>
        <w:t xml:space="preserve"> телефон</w:t>
      </w:r>
      <w:r w:rsidRPr="00740AA6">
        <w:rPr>
          <w:i/>
        </w:rPr>
        <w:t>)</w:t>
      </w:r>
    </w:p>
    <w:p w:rsidR="00A13015" w:rsidRPr="00714696" w:rsidRDefault="00A13015" w:rsidP="00A1301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>Наименование документа, удостоверяющего личность _______________________________________________________________________</w:t>
      </w:r>
    </w:p>
    <w:p w:rsidR="00740AA6" w:rsidRPr="00714696" w:rsidRDefault="00740AA6" w:rsidP="00A1301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>Реквизиты документа, удостоверяющего личность</w:t>
      </w:r>
    </w:p>
    <w:p w:rsidR="00740AA6" w:rsidRPr="00714696" w:rsidRDefault="00740AA6" w:rsidP="00A1301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13015" w:rsidRPr="00714696" w:rsidTr="007E26F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Серия</w:t>
            </w:r>
          </w:p>
        </w:tc>
        <w:tc>
          <w:tcPr>
            <w:tcW w:w="397" w:type="dxa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Номер</w:t>
            </w:r>
          </w:p>
        </w:tc>
        <w:tc>
          <w:tcPr>
            <w:tcW w:w="397" w:type="dxa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:rsidR="00A13015" w:rsidRPr="00714696" w:rsidRDefault="00A13015" w:rsidP="00A13015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268"/>
        <w:gridCol w:w="1701"/>
        <w:gridCol w:w="397"/>
        <w:gridCol w:w="3573"/>
      </w:tblGrid>
      <w:tr w:rsidR="00740AA6" w:rsidRPr="00714696" w:rsidTr="00740AA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40AA6" w:rsidRPr="00714696" w:rsidRDefault="00740AA6" w:rsidP="009357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Пол:</w: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740AA6" w:rsidRPr="00714696" w:rsidRDefault="00740AA6" w:rsidP="009357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AA6" w:rsidRPr="00714696" w:rsidRDefault="00740AA6" w:rsidP="009357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Мужской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740AA6" w:rsidRPr="00714696" w:rsidRDefault="00740AA6" w:rsidP="0093579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740AA6" w:rsidRPr="00714696" w:rsidRDefault="00740AA6" w:rsidP="009357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AA6" w:rsidRPr="00714696" w:rsidRDefault="00740AA6" w:rsidP="009357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 xml:space="preserve"> Женский</w:t>
            </w:r>
          </w:p>
        </w:tc>
      </w:tr>
    </w:tbl>
    <w:p w:rsidR="00740AA6" w:rsidRPr="00714696" w:rsidRDefault="00740AA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714696" w:rsidRPr="00714696" w:rsidRDefault="0071469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714696" w:rsidRPr="00714696" w:rsidRDefault="00714696" w:rsidP="00714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2"/>
          <w:szCs w:val="22"/>
          <w:lang w:eastAsia="en-US"/>
        </w:rPr>
      </w:pPr>
      <w:r w:rsidRPr="00714696">
        <w:rPr>
          <w:sz w:val="22"/>
          <w:szCs w:val="22"/>
          <w:lang w:eastAsia="en-US"/>
        </w:rPr>
        <w:t xml:space="preserve">СНИЛС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14696" w:rsidRPr="00714696" w:rsidTr="000D4B60">
        <w:trPr>
          <w:trHeight w:hRule="exact" w:val="340"/>
        </w:trPr>
        <w:tc>
          <w:tcPr>
            <w:tcW w:w="397" w:type="dxa"/>
          </w:tcPr>
          <w:p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714696" w:rsidRPr="00714696" w:rsidRDefault="0071469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714696" w:rsidRPr="00714696" w:rsidRDefault="0071469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714696" w:rsidRDefault="00740AA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>П</w:t>
      </w:r>
      <w:r w:rsidR="00A13015" w:rsidRPr="00714696">
        <w:rPr>
          <w:sz w:val="22"/>
          <w:szCs w:val="22"/>
        </w:rPr>
        <w:t>рошу зарегистрировать меня для участия в </w:t>
      </w:r>
      <w:r w:rsidRPr="00714696">
        <w:rPr>
          <w:sz w:val="22"/>
          <w:szCs w:val="22"/>
        </w:rPr>
        <w:t xml:space="preserve"> ГИА в форме __________(</w:t>
      </w:r>
      <w:r w:rsidR="00A13015" w:rsidRPr="00714696">
        <w:rPr>
          <w:sz w:val="22"/>
          <w:szCs w:val="22"/>
        </w:rPr>
        <w:t>ОГЭ/ГВЭ</w:t>
      </w:r>
      <w:r w:rsidRPr="00714696">
        <w:rPr>
          <w:sz w:val="22"/>
          <w:szCs w:val="22"/>
        </w:rPr>
        <w:t>)</w:t>
      </w:r>
      <w:r w:rsidRPr="00714696">
        <w:rPr>
          <w:rStyle w:val="af5"/>
          <w:sz w:val="22"/>
          <w:szCs w:val="22"/>
        </w:rPr>
        <w:footnoteReference w:id="1"/>
      </w:r>
      <w:r w:rsidR="00A13015" w:rsidRPr="00714696">
        <w:rPr>
          <w:sz w:val="22"/>
          <w:szCs w:val="22"/>
        </w:rPr>
        <w:t xml:space="preserve"> по следующим учебным предметам: </w:t>
      </w:r>
    </w:p>
    <w:p w:rsidR="00714696" w:rsidRDefault="0071469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714696" w:rsidRDefault="0071469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714696" w:rsidRDefault="0071469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714696" w:rsidRDefault="0071469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714696" w:rsidRDefault="0071469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714696" w:rsidRDefault="0071469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714696" w:rsidRPr="00714696" w:rsidRDefault="0071469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512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7"/>
        <w:gridCol w:w="2191"/>
        <w:gridCol w:w="2043"/>
        <w:gridCol w:w="1955"/>
      </w:tblGrid>
      <w:tr w:rsidR="00A13015" w:rsidRPr="00714696" w:rsidTr="002A5059">
        <w:trPr>
          <w:trHeight w:val="858"/>
        </w:trPr>
        <w:tc>
          <w:tcPr>
            <w:tcW w:w="1935" w:type="pct"/>
            <w:vAlign w:val="center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14696">
              <w:rPr>
                <w:b/>
                <w:sz w:val="22"/>
                <w:szCs w:val="22"/>
              </w:rPr>
              <w:lastRenderedPageBreak/>
              <w:t>Наименование учебного предмета</w:t>
            </w:r>
          </w:p>
        </w:tc>
        <w:tc>
          <w:tcPr>
            <w:tcW w:w="1085" w:type="pct"/>
            <w:vAlign w:val="center"/>
          </w:tcPr>
          <w:p w:rsidR="00740AA6" w:rsidRPr="00714696" w:rsidRDefault="00A13015" w:rsidP="00740A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14696">
              <w:rPr>
                <w:b/>
                <w:sz w:val="22"/>
                <w:szCs w:val="22"/>
              </w:rPr>
              <w:t>Отметка о выборе</w:t>
            </w:r>
            <w:r w:rsidR="00714696" w:rsidRPr="00714696">
              <w:rPr>
                <w:rStyle w:val="af5"/>
                <w:b/>
                <w:sz w:val="22"/>
                <w:szCs w:val="22"/>
              </w:rPr>
              <w:footnoteReference w:id="2"/>
            </w:r>
            <w:r w:rsidRPr="00714696">
              <w:rPr>
                <w:b/>
                <w:sz w:val="22"/>
                <w:szCs w:val="22"/>
              </w:rPr>
              <w:t xml:space="preserve"> </w:t>
            </w:r>
          </w:p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012" w:type="pct"/>
            <w:vAlign w:val="center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14696">
              <w:rPr>
                <w:b/>
                <w:sz w:val="22"/>
                <w:szCs w:val="22"/>
              </w:rPr>
              <w:t xml:space="preserve">Выбор </w:t>
            </w:r>
            <w:r w:rsidR="00740AA6" w:rsidRPr="00714696">
              <w:rPr>
                <w:b/>
                <w:sz w:val="22"/>
                <w:szCs w:val="22"/>
              </w:rPr>
              <w:t xml:space="preserve">периода проведения ГИА / </w:t>
            </w:r>
            <w:r w:rsidRPr="00714696">
              <w:rPr>
                <w:b/>
                <w:sz w:val="22"/>
                <w:szCs w:val="22"/>
              </w:rPr>
              <w:t>даты в соответствии с единым расписанием проведения ОГЭ/ГВЭ</w:t>
            </w:r>
          </w:p>
        </w:tc>
        <w:tc>
          <w:tcPr>
            <w:tcW w:w="968" w:type="pct"/>
            <w:vAlign w:val="center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proofErr w:type="gramStart"/>
            <w:r w:rsidRPr="00714696">
              <w:rPr>
                <w:b/>
                <w:sz w:val="22"/>
                <w:szCs w:val="22"/>
              </w:rPr>
              <w:t xml:space="preserve">Форма сдачи экзамена </w:t>
            </w:r>
            <w:r w:rsidRPr="00714696">
              <w:rPr>
                <w:sz w:val="22"/>
                <w:szCs w:val="22"/>
              </w:rPr>
              <w:t>(устная/</w:t>
            </w:r>
            <w:proofErr w:type="gramEnd"/>
          </w:p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письменная)</w:t>
            </w:r>
            <w:r w:rsidRPr="00714696">
              <w:rPr>
                <w:rStyle w:val="af5"/>
                <w:sz w:val="22"/>
                <w:szCs w:val="22"/>
              </w:rPr>
              <w:footnoteReference w:id="3"/>
            </w:r>
          </w:p>
        </w:tc>
      </w:tr>
      <w:tr w:rsidR="00A13015" w:rsidRPr="00714696" w:rsidTr="00782A43">
        <w:trPr>
          <w:trHeight w:hRule="exact" w:val="1482"/>
        </w:trPr>
        <w:tc>
          <w:tcPr>
            <w:tcW w:w="1935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 xml:space="preserve">Русский язык </w:t>
            </w:r>
          </w:p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(</w:t>
            </w:r>
            <w:r w:rsidRPr="00714696">
              <w:rPr>
                <w:i/>
                <w:sz w:val="22"/>
                <w:szCs w:val="22"/>
              </w:rPr>
              <w:t xml:space="preserve">указать </w:t>
            </w:r>
            <w:r w:rsidR="00782A43" w:rsidRPr="00714696">
              <w:rPr>
                <w:i/>
                <w:sz w:val="22"/>
                <w:szCs w:val="22"/>
              </w:rPr>
              <w:t xml:space="preserve">сжатое </w:t>
            </w:r>
            <w:r w:rsidRPr="00714696">
              <w:rPr>
                <w:i/>
                <w:sz w:val="22"/>
                <w:szCs w:val="22"/>
              </w:rPr>
              <w:t>изложение</w:t>
            </w:r>
            <w:r w:rsidR="00782A43" w:rsidRPr="00714696">
              <w:rPr>
                <w:i/>
                <w:sz w:val="22"/>
                <w:szCs w:val="22"/>
              </w:rPr>
              <w:t xml:space="preserve"> с творческим заданием/</w:t>
            </w:r>
            <w:r w:rsidRPr="00714696">
              <w:rPr>
                <w:i/>
                <w:sz w:val="22"/>
                <w:szCs w:val="22"/>
              </w:rPr>
              <w:t>диктант</w:t>
            </w:r>
            <w:r w:rsidR="00782A43" w:rsidRPr="00714696">
              <w:rPr>
                <w:i/>
                <w:sz w:val="22"/>
                <w:szCs w:val="22"/>
              </w:rPr>
              <w:t>/осложненное списывание</w:t>
            </w:r>
            <w:r w:rsidRPr="00714696">
              <w:rPr>
                <w:i/>
                <w:sz w:val="22"/>
                <w:szCs w:val="22"/>
              </w:rPr>
              <w:t>)</w:t>
            </w:r>
            <w:r w:rsidRPr="00714696">
              <w:rPr>
                <w:rStyle w:val="af5"/>
                <w:i/>
                <w:sz w:val="22"/>
                <w:szCs w:val="22"/>
              </w:rPr>
              <w:footnoteReference w:id="4"/>
            </w:r>
          </w:p>
        </w:tc>
        <w:tc>
          <w:tcPr>
            <w:tcW w:w="1085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A13015" w:rsidRPr="00714696" w:rsidTr="00EB28C3">
        <w:trPr>
          <w:trHeight w:hRule="exact" w:val="373"/>
        </w:trPr>
        <w:tc>
          <w:tcPr>
            <w:tcW w:w="1935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085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A13015" w:rsidRPr="00714696" w:rsidTr="002A5059">
        <w:trPr>
          <w:trHeight w:hRule="exact" w:val="284"/>
        </w:trPr>
        <w:tc>
          <w:tcPr>
            <w:tcW w:w="1935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Физика</w:t>
            </w:r>
          </w:p>
        </w:tc>
        <w:tc>
          <w:tcPr>
            <w:tcW w:w="1085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A13015" w:rsidRPr="00714696" w:rsidTr="002A5059">
        <w:trPr>
          <w:trHeight w:hRule="exact" w:val="284"/>
        </w:trPr>
        <w:tc>
          <w:tcPr>
            <w:tcW w:w="1935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Химия</w:t>
            </w:r>
          </w:p>
        </w:tc>
        <w:tc>
          <w:tcPr>
            <w:tcW w:w="1085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A13015" w:rsidRPr="00714696" w:rsidTr="002A5059">
        <w:trPr>
          <w:trHeight w:hRule="exact" w:val="302"/>
        </w:trPr>
        <w:tc>
          <w:tcPr>
            <w:tcW w:w="1935" w:type="pct"/>
          </w:tcPr>
          <w:p w:rsidR="00A13015" w:rsidRPr="00714696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1085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A13015" w:rsidRPr="00714696" w:rsidTr="002A5059">
        <w:trPr>
          <w:trHeight w:hRule="exact" w:val="284"/>
        </w:trPr>
        <w:tc>
          <w:tcPr>
            <w:tcW w:w="1935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Биология</w:t>
            </w:r>
          </w:p>
        </w:tc>
        <w:tc>
          <w:tcPr>
            <w:tcW w:w="1085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A13015" w:rsidRPr="00714696" w:rsidTr="002A5059">
        <w:trPr>
          <w:trHeight w:hRule="exact" w:val="284"/>
        </w:trPr>
        <w:tc>
          <w:tcPr>
            <w:tcW w:w="1935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 xml:space="preserve">История </w:t>
            </w:r>
          </w:p>
        </w:tc>
        <w:tc>
          <w:tcPr>
            <w:tcW w:w="1085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A13015" w:rsidRPr="00714696" w:rsidTr="002A5059">
        <w:trPr>
          <w:trHeight w:hRule="exact" w:val="284"/>
        </w:trPr>
        <w:tc>
          <w:tcPr>
            <w:tcW w:w="1935" w:type="pct"/>
            <w:vAlign w:val="center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География</w:t>
            </w:r>
          </w:p>
        </w:tc>
        <w:tc>
          <w:tcPr>
            <w:tcW w:w="1085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782A43" w:rsidRPr="00714696" w:rsidTr="002A5059">
        <w:trPr>
          <w:trHeight w:hRule="exact" w:val="284"/>
        </w:trPr>
        <w:tc>
          <w:tcPr>
            <w:tcW w:w="1935" w:type="pct"/>
            <w:vAlign w:val="center"/>
          </w:tcPr>
          <w:p w:rsidR="00782A43" w:rsidRPr="00714696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Обществознание</w:t>
            </w:r>
          </w:p>
        </w:tc>
        <w:tc>
          <w:tcPr>
            <w:tcW w:w="1085" w:type="pct"/>
          </w:tcPr>
          <w:p w:rsidR="00782A43" w:rsidRPr="00714696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:rsidR="00782A43" w:rsidRPr="00714696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:rsidR="00782A43" w:rsidRPr="00714696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782A43" w:rsidRPr="00714696" w:rsidTr="002A5059">
        <w:trPr>
          <w:trHeight w:hRule="exact" w:val="284"/>
        </w:trPr>
        <w:tc>
          <w:tcPr>
            <w:tcW w:w="1935" w:type="pct"/>
            <w:vAlign w:val="center"/>
          </w:tcPr>
          <w:p w:rsidR="00782A43" w:rsidRPr="00714696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Литература</w:t>
            </w:r>
          </w:p>
        </w:tc>
        <w:tc>
          <w:tcPr>
            <w:tcW w:w="1085" w:type="pct"/>
          </w:tcPr>
          <w:p w:rsidR="00782A43" w:rsidRPr="00714696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:rsidR="00782A43" w:rsidRPr="00714696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:rsidR="00782A43" w:rsidRPr="00714696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A13015" w:rsidRPr="00714696" w:rsidTr="00565F27">
        <w:trPr>
          <w:trHeight w:hRule="exact" w:val="553"/>
        </w:trPr>
        <w:tc>
          <w:tcPr>
            <w:tcW w:w="1935" w:type="pct"/>
            <w:vAlign w:val="center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 xml:space="preserve">Английский язык </w:t>
            </w:r>
          </w:p>
          <w:p w:rsidR="00A13015" w:rsidRPr="00714696" w:rsidRDefault="00A13015" w:rsidP="00782A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 xml:space="preserve">(письменная часть и </w:t>
            </w:r>
            <w:r w:rsidR="00782A43" w:rsidRPr="00714696">
              <w:rPr>
                <w:spacing w:val="-6"/>
                <w:sz w:val="22"/>
                <w:szCs w:val="22"/>
              </w:rPr>
              <w:t>устная часть</w:t>
            </w:r>
            <w:r w:rsidRPr="00714696">
              <w:rPr>
                <w:rStyle w:val="af5"/>
                <w:spacing w:val="-6"/>
                <w:sz w:val="22"/>
                <w:szCs w:val="22"/>
              </w:rPr>
              <w:footnoteReference w:id="5"/>
            </w:r>
            <w:r w:rsidRPr="00714696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1085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A13015" w:rsidRPr="00714696" w:rsidTr="00565F27">
        <w:trPr>
          <w:trHeight w:hRule="exact" w:val="703"/>
        </w:trPr>
        <w:tc>
          <w:tcPr>
            <w:tcW w:w="1935" w:type="pct"/>
            <w:vAlign w:val="center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Немецкий язык</w:t>
            </w:r>
          </w:p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(</w:t>
            </w:r>
            <w:r w:rsidR="00782A43" w:rsidRPr="00714696">
              <w:rPr>
                <w:spacing w:val="-6"/>
                <w:sz w:val="22"/>
                <w:szCs w:val="22"/>
              </w:rPr>
              <w:t>письменная часть и устная часть</w:t>
            </w:r>
            <w:r w:rsidRPr="00714696">
              <w:rPr>
                <w:spacing w:val="-6"/>
                <w:sz w:val="22"/>
                <w:szCs w:val="22"/>
              </w:rPr>
              <w:t>)</w:t>
            </w:r>
          </w:p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085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A13015" w:rsidRPr="00714696" w:rsidTr="00565F27">
        <w:trPr>
          <w:trHeight w:hRule="exact" w:val="712"/>
        </w:trPr>
        <w:tc>
          <w:tcPr>
            <w:tcW w:w="1935" w:type="pct"/>
            <w:vAlign w:val="center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 xml:space="preserve">Французский язык </w:t>
            </w:r>
          </w:p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proofErr w:type="gramStart"/>
            <w:r w:rsidRPr="00714696">
              <w:rPr>
                <w:spacing w:val="-6"/>
                <w:sz w:val="22"/>
                <w:szCs w:val="22"/>
              </w:rPr>
              <w:t>(</w:t>
            </w:r>
            <w:r w:rsidR="00782A43" w:rsidRPr="00714696">
              <w:rPr>
                <w:spacing w:val="-6"/>
                <w:sz w:val="22"/>
                <w:szCs w:val="22"/>
              </w:rPr>
              <w:t>письменная часть и устная часть</w:t>
            </w:r>
            <w:proofErr w:type="gramEnd"/>
          </w:p>
        </w:tc>
        <w:tc>
          <w:tcPr>
            <w:tcW w:w="1085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A13015" w:rsidRPr="00714696" w:rsidTr="00565F27">
        <w:trPr>
          <w:trHeight w:hRule="exact" w:val="567"/>
        </w:trPr>
        <w:tc>
          <w:tcPr>
            <w:tcW w:w="1935" w:type="pct"/>
            <w:vAlign w:val="center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 xml:space="preserve">Испанский язык </w:t>
            </w:r>
          </w:p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proofErr w:type="gramStart"/>
            <w:r w:rsidRPr="00714696">
              <w:rPr>
                <w:spacing w:val="-6"/>
                <w:sz w:val="22"/>
                <w:szCs w:val="22"/>
              </w:rPr>
              <w:t>(</w:t>
            </w:r>
            <w:r w:rsidR="00782A43" w:rsidRPr="00714696">
              <w:rPr>
                <w:spacing w:val="-6"/>
                <w:sz w:val="22"/>
                <w:szCs w:val="22"/>
              </w:rPr>
              <w:t>письменная часть и устная часть</w:t>
            </w:r>
            <w:proofErr w:type="gramEnd"/>
          </w:p>
        </w:tc>
        <w:tc>
          <w:tcPr>
            <w:tcW w:w="1085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2A5059" w:rsidRPr="00714696" w:rsidTr="002A5059">
        <w:trPr>
          <w:trHeight w:hRule="exact" w:val="284"/>
        </w:trPr>
        <w:tc>
          <w:tcPr>
            <w:tcW w:w="1935" w:type="pct"/>
            <w:vAlign w:val="center"/>
          </w:tcPr>
          <w:p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Бурятский язык</w:t>
            </w:r>
          </w:p>
        </w:tc>
        <w:tc>
          <w:tcPr>
            <w:tcW w:w="1085" w:type="pct"/>
          </w:tcPr>
          <w:p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2A5059" w:rsidRPr="00714696" w:rsidTr="002A5059">
        <w:trPr>
          <w:trHeight w:hRule="exact" w:val="284"/>
        </w:trPr>
        <w:tc>
          <w:tcPr>
            <w:tcW w:w="1935" w:type="pct"/>
            <w:vAlign w:val="center"/>
          </w:tcPr>
          <w:p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Бурятская литература</w:t>
            </w:r>
          </w:p>
        </w:tc>
        <w:tc>
          <w:tcPr>
            <w:tcW w:w="1085" w:type="pct"/>
          </w:tcPr>
          <w:p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2A5059" w:rsidRPr="00714696" w:rsidTr="002A5059">
        <w:trPr>
          <w:trHeight w:hRule="exact" w:val="284"/>
        </w:trPr>
        <w:tc>
          <w:tcPr>
            <w:tcW w:w="1935" w:type="pct"/>
            <w:vAlign w:val="center"/>
          </w:tcPr>
          <w:p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Эвенкийский язык</w:t>
            </w:r>
          </w:p>
        </w:tc>
        <w:tc>
          <w:tcPr>
            <w:tcW w:w="1085" w:type="pct"/>
          </w:tcPr>
          <w:p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</w:tbl>
    <w:p w:rsidR="00A13015" w:rsidRPr="00714696" w:rsidRDefault="00A13015" w:rsidP="00A1301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 xml:space="preserve">Прошу </w:t>
      </w:r>
      <w:r w:rsidR="00782A43" w:rsidRPr="00714696">
        <w:rPr>
          <w:sz w:val="22"/>
          <w:szCs w:val="22"/>
        </w:rPr>
        <w:t>организовать проведение экзаменов в условиях, учитывающих</w:t>
      </w:r>
      <w:r w:rsidRPr="00714696">
        <w:rPr>
          <w:sz w:val="22"/>
          <w:szCs w:val="22"/>
        </w:rPr>
        <w:t xml:space="preserve"> состояние </w:t>
      </w:r>
      <w:r w:rsidR="00782A43" w:rsidRPr="00714696">
        <w:rPr>
          <w:sz w:val="22"/>
          <w:szCs w:val="22"/>
        </w:rPr>
        <w:t xml:space="preserve">моего </w:t>
      </w:r>
      <w:r w:rsidRPr="00714696">
        <w:rPr>
          <w:sz w:val="22"/>
          <w:szCs w:val="22"/>
        </w:rPr>
        <w:t xml:space="preserve">здоровья, особенности психофизического развития, подтверждаемые: </w:t>
      </w:r>
    </w:p>
    <w:p w:rsidR="00A13015" w:rsidRPr="00714696" w:rsidRDefault="00B63665" w:rsidP="00A1301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 w:rsidRPr="0071469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A9437AD" wp14:editId="0328CE94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A13015" w:rsidRPr="00714696">
        <w:rPr>
          <w:sz w:val="22"/>
          <w:szCs w:val="22"/>
        </w:rPr>
        <w:t xml:space="preserve">        </w:t>
      </w:r>
      <w:r w:rsidR="00782A43" w:rsidRPr="00714696">
        <w:rPr>
          <w:sz w:val="22"/>
          <w:szCs w:val="22"/>
        </w:rPr>
        <w:t>оригиналом или надлежащим образом заверенной к</w:t>
      </w:r>
      <w:r w:rsidR="00A13015" w:rsidRPr="00714696">
        <w:rPr>
          <w:sz w:val="22"/>
          <w:szCs w:val="22"/>
        </w:rPr>
        <w:t xml:space="preserve">опией рекомендаций </w:t>
      </w:r>
      <w:r w:rsidR="00782A43" w:rsidRPr="00714696">
        <w:rPr>
          <w:sz w:val="22"/>
          <w:szCs w:val="22"/>
        </w:rPr>
        <w:t>РПМПК</w:t>
      </w:r>
    </w:p>
    <w:p w:rsidR="00714696" w:rsidRPr="00714696" w:rsidRDefault="00B63665" w:rsidP="00A1301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 w:rsidRPr="0071469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4F89B85D" wp14:editId="7172B54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="00A13015" w:rsidRPr="00714696">
        <w:rPr>
          <w:sz w:val="22"/>
          <w:szCs w:val="22"/>
        </w:rPr>
        <w:t xml:space="preserve">        оригиналом или </w:t>
      </w:r>
      <w:r w:rsidR="00782A43" w:rsidRPr="00714696">
        <w:rPr>
          <w:sz w:val="22"/>
          <w:szCs w:val="22"/>
        </w:rPr>
        <w:t xml:space="preserve">надлежащим образом заверенной копией </w:t>
      </w:r>
      <w:proofErr w:type="spellStart"/>
      <w:proofErr w:type="gramStart"/>
      <w:r w:rsidR="00A13015" w:rsidRPr="00714696">
        <w:rPr>
          <w:sz w:val="22"/>
          <w:szCs w:val="22"/>
        </w:rPr>
        <w:t>копией</w:t>
      </w:r>
      <w:proofErr w:type="spellEnd"/>
      <w:proofErr w:type="gramEnd"/>
      <w:r w:rsidR="00A13015" w:rsidRPr="00714696">
        <w:rPr>
          <w:sz w:val="22"/>
          <w:szCs w:val="22"/>
        </w:rPr>
        <w:t xml:space="preserve"> справки, подтверждающей </w:t>
      </w:r>
    </w:p>
    <w:p w:rsidR="00714696" w:rsidRDefault="00A13015" w:rsidP="0071469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 xml:space="preserve">факт установления инвалидности, выданной </w:t>
      </w:r>
      <w:r w:rsidR="00782A43" w:rsidRPr="00714696">
        <w:rPr>
          <w:sz w:val="22"/>
          <w:szCs w:val="22"/>
        </w:rPr>
        <w:t>ФГУ МСЭ</w:t>
      </w:r>
    </w:p>
    <w:p w:rsidR="00A13015" w:rsidRPr="00714696" w:rsidRDefault="00782A43" w:rsidP="0071469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>Необходимые условия проведения ГИА</w:t>
      </w:r>
    </w:p>
    <w:p w:rsidR="00A13015" w:rsidRPr="00AB75D0" w:rsidRDefault="00B63665" w:rsidP="00A13015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55CB5844" wp14:editId="75061CB0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A13015" w:rsidRPr="00AB75D0">
        <w:rPr>
          <w:sz w:val="26"/>
          <w:szCs w:val="26"/>
        </w:rPr>
        <w:t xml:space="preserve">       </w:t>
      </w:r>
      <w:r w:rsidR="00782A43">
        <w:rPr>
          <w:sz w:val="26"/>
          <w:szCs w:val="26"/>
        </w:rPr>
        <w:t>__________________</w:t>
      </w:r>
      <w:r w:rsidR="00714696">
        <w:rPr>
          <w:sz w:val="26"/>
          <w:szCs w:val="26"/>
        </w:rPr>
        <w:t>____</w:t>
      </w:r>
      <w:r w:rsidR="00782A43">
        <w:rPr>
          <w:sz w:val="26"/>
          <w:szCs w:val="26"/>
        </w:rPr>
        <w:t>____________________</w:t>
      </w:r>
      <w:r w:rsidR="00714696">
        <w:rPr>
          <w:sz w:val="26"/>
          <w:szCs w:val="26"/>
        </w:rPr>
        <w:t>___________________________</w:t>
      </w:r>
    </w:p>
    <w:p w:rsidR="00714696" w:rsidRPr="00714696" w:rsidRDefault="00B63665" w:rsidP="00714696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06879309" wp14:editId="1A2086EE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2pt;margin-top:1.2pt;width:16.9pt;height:16.9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A13015" w:rsidRPr="00AB75D0">
        <w:rPr>
          <w:sz w:val="26"/>
          <w:szCs w:val="26"/>
        </w:rPr>
        <w:t xml:space="preserve">       </w:t>
      </w:r>
      <w:r w:rsidR="00782A43">
        <w:rPr>
          <w:sz w:val="26"/>
          <w:szCs w:val="26"/>
        </w:rPr>
        <w:t>___________________________________</w:t>
      </w:r>
      <w:r w:rsidR="00714696">
        <w:rPr>
          <w:sz w:val="26"/>
          <w:szCs w:val="26"/>
        </w:rPr>
        <w:t>______________________________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209B2048" wp14:editId="7A321B4E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75136" behindDoc="0" locked="0" layoutInCell="1" allowOverlap="1" wp14:anchorId="6F4E8588" wp14:editId="32659889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51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714696" w:rsidRDefault="00714696" w:rsidP="00782A43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714696" w:rsidRDefault="00714696" w:rsidP="00782A43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A13015" w:rsidRPr="00782A43" w:rsidRDefault="00A13015" w:rsidP="00D72DD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2"/>
          <w:szCs w:val="22"/>
        </w:rPr>
      </w:pPr>
      <w:r w:rsidRPr="00782A43">
        <w:rPr>
          <w:sz w:val="22"/>
          <w:szCs w:val="22"/>
          <w:lang w:val="en-US"/>
        </w:rPr>
        <w:t>C</w:t>
      </w:r>
      <w:r w:rsidRPr="00782A43">
        <w:rPr>
          <w:sz w:val="22"/>
          <w:szCs w:val="22"/>
        </w:rPr>
        <w:t xml:space="preserve"> Порядком проведения ГИА</w:t>
      </w:r>
      <w:r w:rsidR="00782A43" w:rsidRPr="00782A43">
        <w:rPr>
          <w:sz w:val="22"/>
          <w:szCs w:val="22"/>
        </w:rPr>
        <w:t>, в том числе со сроками, местами проведения ГИА, с основанием для удаления из ППЭ, с процедурой досрочного завершения экзамена по объективным причинам, правилами заполнения бланков и дополнитель</w:t>
      </w:r>
      <w:r w:rsidR="00782A43">
        <w:rPr>
          <w:sz w:val="22"/>
          <w:szCs w:val="22"/>
        </w:rPr>
        <w:t>ных бланков, о ведении в ППЭ и аудиториях видеозаписи</w:t>
      </w:r>
      <w:r w:rsidR="00782A43">
        <w:rPr>
          <w:rStyle w:val="af5"/>
          <w:sz w:val="22"/>
          <w:szCs w:val="22"/>
        </w:rPr>
        <w:footnoteReference w:id="6"/>
      </w:r>
      <w:r w:rsidR="00782A43" w:rsidRPr="00782A43">
        <w:rPr>
          <w:sz w:val="22"/>
          <w:szCs w:val="22"/>
        </w:rPr>
        <w:t>, с порядком подачи и рассмотрения апелляций о нарушении Порядка и о несогласии с выставленными баллами, со временем и местом оз</w:t>
      </w:r>
      <w:r w:rsidR="00565F27">
        <w:rPr>
          <w:sz w:val="22"/>
          <w:szCs w:val="22"/>
        </w:rPr>
        <w:t xml:space="preserve">накомления с результатами ГИА, </w:t>
      </w:r>
      <w:r w:rsidR="00782A43" w:rsidRPr="00782A43">
        <w:rPr>
          <w:sz w:val="22"/>
          <w:szCs w:val="22"/>
        </w:rPr>
        <w:t xml:space="preserve">ознакомлен /ознакомлена. </w:t>
      </w:r>
      <w:r w:rsidRPr="00782A43">
        <w:rPr>
          <w:sz w:val="22"/>
          <w:szCs w:val="22"/>
        </w:rPr>
        <w:t xml:space="preserve">        </w:t>
      </w:r>
    </w:p>
    <w:p w:rsidR="00A13015" w:rsidRPr="00565F27" w:rsidRDefault="00A13015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>Подпись заявителя   ______________/______________________(Ф.И.О.)</w:t>
      </w:r>
    </w:p>
    <w:p w:rsidR="00A13015" w:rsidRPr="00565F27" w:rsidRDefault="00A13015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 xml:space="preserve"> «____» _____________ 20___ г.</w:t>
      </w:r>
    </w:p>
    <w:p w:rsidR="00D72DDF" w:rsidRDefault="00D72DDF" w:rsidP="00565F27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565F27" w:rsidRPr="00565F27" w:rsidRDefault="00565F27" w:rsidP="00565F27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>Подпись родителя (законного представителя) несовершеннолетнего участника ГИА  ______________/______________________(Ф.И.О.)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 xml:space="preserve"> «____» _____________ 20___ г.</w:t>
      </w:r>
    </w:p>
    <w:p w:rsidR="00A13015" w:rsidRDefault="00A13015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D72DDF" w:rsidRDefault="00D72DDF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D72DDF" w:rsidRPr="00565F27" w:rsidRDefault="00D72DDF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A13015" w:rsidRPr="00565F27" w:rsidTr="007E26FF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65F27">
              <w:rPr>
                <w:sz w:val="22"/>
                <w:szCs w:val="22"/>
              </w:rPr>
              <w:tab/>
            </w:r>
            <w:r w:rsidRPr="00565F27">
              <w:rPr>
                <w:sz w:val="22"/>
                <w:szCs w:val="22"/>
              </w:rPr>
              <w:tab/>
            </w:r>
            <w:r w:rsidRPr="00565F27">
              <w:rPr>
                <w:sz w:val="22"/>
                <w:szCs w:val="22"/>
              </w:rPr>
              <w:tab/>
            </w:r>
            <w:r w:rsidRPr="00565F27">
              <w:rPr>
                <w:sz w:val="22"/>
                <w:szCs w:val="22"/>
              </w:rPr>
              <w:tab/>
            </w:r>
          </w:p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:rsidR="00A13015" w:rsidRPr="00565F27" w:rsidRDefault="00A13015" w:rsidP="00A1301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>Регистрационный номер</w:t>
      </w:r>
    </w:p>
    <w:p w:rsidR="0009497F" w:rsidRPr="00565F27" w:rsidRDefault="0009497F" w:rsidP="00EB28C3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0"/>
        <w:rPr>
          <w:rFonts w:eastAsia="Calibri"/>
          <w:b/>
          <w:bCs/>
          <w:sz w:val="22"/>
          <w:szCs w:val="22"/>
        </w:rPr>
        <w:sectPr w:rsidR="0009497F" w:rsidRPr="00565F27" w:rsidSect="00735608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bookmarkStart w:id="3" w:name="_Toc438199166"/>
      <w:bookmarkStart w:id="4" w:name="_Toc439332808"/>
    </w:p>
    <w:bookmarkEnd w:id="3"/>
    <w:bookmarkEnd w:id="4"/>
    <w:p w:rsidR="00565F27" w:rsidRPr="00735608" w:rsidRDefault="00565F27" w:rsidP="00565F27">
      <w:pPr>
        <w:pStyle w:val="Iaey"/>
        <w:ind w:left="4502" w:firstLine="0"/>
        <w:jc w:val="right"/>
        <w:rPr>
          <w:sz w:val="24"/>
          <w:szCs w:val="24"/>
        </w:rPr>
      </w:pPr>
      <w:r w:rsidRPr="00735608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  <w:r w:rsidRPr="00735608">
        <w:rPr>
          <w:sz w:val="24"/>
          <w:szCs w:val="24"/>
        </w:rPr>
        <w:t xml:space="preserve">  </w:t>
      </w:r>
    </w:p>
    <w:p w:rsidR="00D72C4C" w:rsidRDefault="00565F27" w:rsidP="00565F27">
      <w:pPr>
        <w:pStyle w:val="Iaey"/>
        <w:ind w:left="4502" w:firstLine="0"/>
        <w:jc w:val="right"/>
        <w:rPr>
          <w:sz w:val="24"/>
          <w:szCs w:val="24"/>
        </w:rPr>
      </w:pPr>
      <w:r w:rsidRPr="00735608">
        <w:rPr>
          <w:sz w:val="24"/>
          <w:szCs w:val="24"/>
        </w:rPr>
        <w:t xml:space="preserve">к приказу </w:t>
      </w:r>
      <w:r w:rsidRPr="00735608">
        <w:rPr>
          <w:color w:val="000000"/>
          <w:spacing w:val="-3"/>
          <w:sz w:val="24"/>
          <w:szCs w:val="24"/>
        </w:rPr>
        <w:t xml:space="preserve">Минобрнауки РБ  </w:t>
      </w:r>
      <w:r w:rsidRPr="00735608">
        <w:rPr>
          <w:sz w:val="24"/>
          <w:szCs w:val="24"/>
        </w:rPr>
        <w:t xml:space="preserve">  </w:t>
      </w:r>
    </w:p>
    <w:p w:rsidR="00565F27" w:rsidRPr="00735608" w:rsidRDefault="00565F27" w:rsidP="00565F27">
      <w:pPr>
        <w:pStyle w:val="Iaey"/>
        <w:ind w:left="4502" w:firstLine="0"/>
        <w:jc w:val="right"/>
        <w:rPr>
          <w:sz w:val="24"/>
          <w:szCs w:val="24"/>
        </w:rPr>
      </w:pPr>
      <w:r w:rsidRPr="00735608">
        <w:rPr>
          <w:sz w:val="24"/>
          <w:szCs w:val="24"/>
        </w:rPr>
        <w:t>от</w:t>
      </w:r>
      <w:r w:rsidR="00D72DDF">
        <w:rPr>
          <w:sz w:val="24"/>
          <w:szCs w:val="24"/>
        </w:rPr>
        <w:t>«___»________2025</w:t>
      </w:r>
      <w:r w:rsidRPr="00735608">
        <w:rPr>
          <w:sz w:val="24"/>
          <w:szCs w:val="24"/>
        </w:rPr>
        <w:t xml:space="preserve"> № ________</w:t>
      </w:r>
    </w:p>
    <w:p w:rsid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</w:p>
    <w:p w:rsidR="00565F27" w:rsidRDefault="00565F27" w:rsidP="00565F27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4"/>
          <w:szCs w:val="24"/>
        </w:rPr>
      </w:pPr>
      <w:r w:rsidRPr="00565F27">
        <w:rPr>
          <w:b/>
          <w:sz w:val="24"/>
          <w:szCs w:val="24"/>
        </w:rPr>
        <w:t>Памятка о правил</w:t>
      </w:r>
      <w:r w:rsidR="00D72DDF">
        <w:rPr>
          <w:b/>
          <w:sz w:val="24"/>
          <w:szCs w:val="24"/>
        </w:rPr>
        <w:t>ах проведения ГИА в 2025</w:t>
      </w:r>
      <w:r>
        <w:rPr>
          <w:b/>
          <w:sz w:val="24"/>
          <w:szCs w:val="24"/>
        </w:rPr>
        <w:t xml:space="preserve"> году</w:t>
      </w:r>
    </w:p>
    <w:p w:rsidR="00D72C4C" w:rsidRPr="00565F27" w:rsidRDefault="00D72C4C" w:rsidP="00565F27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4"/>
          <w:szCs w:val="24"/>
        </w:rPr>
      </w:pP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sz w:val="24"/>
          <w:szCs w:val="24"/>
        </w:rPr>
      </w:pPr>
      <w:r w:rsidRPr="00565F27">
        <w:rPr>
          <w:b/>
          <w:sz w:val="24"/>
          <w:szCs w:val="24"/>
        </w:rPr>
        <w:t>Общая информация о порядке проведении ГИА: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1. В целях обеспечения безопасности и </w:t>
      </w:r>
      <w:r>
        <w:rPr>
          <w:sz w:val="24"/>
          <w:szCs w:val="24"/>
        </w:rPr>
        <w:t xml:space="preserve">порядка, предотвращения фактов </w:t>
      </w:r>
      <w:r w:rsidRPr="00565F27">
        <w:rPr>
          <w:sz w:val="24"/>
          <w:szCs w:val="24"/>
        </w:rPr>
        <w:t>нарушения порядка проведения ГИА пункты проведе</w:t>
      </w:r>
      <w:r>
        <w:rPr>
          <w:sz w:val="24"/>
          <w:szCs w:val="24"/>
        </w:rPr>
        <w:t xml:space="preserve">ния экзаменов (ППЭ) могут быть </w:t>
      </w:r>
      <w:r w:rsidRPr="00565F27">
        <w:rPr>
          <w:sz w:val="24"/>
          <w:szCs w:val="24"/>
        </w:rPr>
        <w:t>оборудованы стационарными и (или) переносными</w:t>
      </w:r>
      <w:r>
        <w:rPr>
          <w:sz w:val="24"/>
          <w:szCs w:val="24"/>
        </w:rPr>
        <w:t xml:space="preserve"> металлоискателями, средствами </w:t>
      </w:r>
      <w:r w:rsidRPr="00565F27">
        <w:rPr>
          <w:sz w:val="24"/>
          <w:szCs w:val="24"/>
        </w:rPr>
        <w:t>видеонаблюдения, средствами подавления сигна</w:t>
      </w:r>
      <w:r>
        <w:rPr>
          <w:sz w:val="24"/>
          <w:szCs w:val="24"/>
        </w:rPr>
        <w:t xml:space="preserve">лов подвижной связи по решению </w:t>
      </w:r>
      <w:r w:rsidRPr="00565F27">
        <w:rPr>
          <w:sz w:val="24"/>
          <w:szCs w:val="24"/>
        </w:rPr>
        <w:t>органа исполнительной власти субъекта Российс</w:t>
      </w:r>
      <w:r>
        <w:rPr>
          <w:sz w:val="24"/>
          <w:szCs w:val="24"/>
        </w:rPr>
        <w:t xml:space="preserve">кой Федерации, осуществляющего </w:t>
      </w:r>
      <w:r w:rsidRPr="00565F27">
        <w:rPr>
          <w:sz w:val="24"/>
          <w:szCs w:val="24"/>
        </w:rPr>
        <w:t>государственное управление в сфере образования (ОИВ).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2. ГИА по всем учебным предметам начинается в 10.00 по местному времени.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3. Результаты экзаменов по каждому учебному предмету</w:t>
      </w:r>
      <w:r>
        <w:rPr>
          <w:sz w:val="24"/>
          <w:szCs w:val="24"/>
        </w:rPr>
        <w:t xml:space="preserve"> утверждаются, </w:t>
      </w:r>
      <w:r w:rsidRPr="00565F27">
        <w:rPr>
          <w:sz w:val="24"/>
          <w:szCs w:val="24"/>
        </w:rPr>
        <w:t>изменяются и (или) аннулируются председателем г</w:t>
      </w:r>
      <w:r>
        <w:rPr>
          <w:sz w:val="24"/>
          <w:szCs w:val="24"/>
        </w:rPr>
        <w:t xml:space="preserve">осударственной экзаменационной </w:t>
      </w:r>
      <w:r w:rsidRPr="00565F27">
        <w:rPr>
          <w:sz w:val="24"/>
          <w:szCs w:val="24"/>
        </w:rPr>
        <w:t>комиссии субъекта Российской Федерации (ГЭК). Из</w:t>
      </w:r>
      <w:r>
        <w:rPr>
          <w:sz w:val="24"/>
          <w:szCs w:val="24"/>
        </w:rPr>
        <w:t xml:space="preserve">менение результатов возможно в </w:t>
      </w:r>
      <w:r w:rsidRPr="00565F27">
        <w:rPr>
          <w:sz w:val="24"/>
          <w:szCs w:val="24"/>
        </w:rPr>
        <w:t>случае удовлетворения апелляции о несогласии с в</w:t>
      </w:r>
      <w:r>
        <w:rPr>
          <w:sz w:val="24"/>
          <w:szCs w:val="24"/>
        </w:rPr>
        <w:t xml:space="preserve">ыставленными баллами, поданной </w:t>
      </w:r>
      <w:r w:rsidRPr="00565F27">
        <w:rPr>
          <w:sz w:val="24"/>
          <w:szCs w:val="24"/>
        </w:rPr>
        <w:t>участником экзамена. Аннулирование результат</w:t>
      </w:r>
      <w:r>
        <w:rPr>
          <w:sz w:val="24"/>
          <w:szCs w:val="24"/>
        </w:rPr>
        <w:t xml:space="preserve">ов возможно в случае выявления </w:t>
      </w:r>
      <w:r w:rsidRPr="00565F27">
        <w:rPr>
          <w:sz w:val="24"/>
          <w:szCs w:val="24"/>
        </w:rPr>
        <w:t>нарушений порядка проведения ГИА или удовлетворения апелляции о нарушении порядка проведения ГИА, поданной участником экзамена.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4. Результаты ГИА признаются удовлетворительными, а </w:t>
      </w:r>
      <w:r>
        <w:rPr>
          <w:sz w:val="24"/>
          <w:szCs w:val="24"/>
        </w:rPr>
        <w:t xml:space="preserve">участники ГИА </w:t>
      </w:r>
      <w:r w:rsidRPr="00565F27">
        <w:rPr>
          <w:sz w:val="24"/>
          <w:szCs w:val="24"/>
        </w:rPr>
        <w:t xml:space="preserve">признаются успешно прошедшими ГИА в случае, </w:t>
      </w:r>
      <w:r>
        <w:rPr>
          <w:sz w:val="24"/>
          <w:szCs w:val="24"/>
        </w:rPr>
        <w:t xml:space="preserve">если участник ГИА по сдаваемым </w:t>
      </w:r>
      <w:r w:rsidRPr="00565F27">
        <w:rPr>
          <w:sz w:val="24"/>
          <w:szCs w:val="24"/>
        </w:rPr>
        <w:t xml:space="preserve">учебным предметам набрал минимальное количество </w:t>
      </w:r>
      <w:r>
        <w:rPr>
          <w:sz w:val="24"/>
          <w:szCs w:val="24"/>
        </w:rPr>
        <w:t xml:space="preserve">первичных баллов, определенное </w:t>
      </w:r>
      <w:r w:rsidRPr="00565F27">
        <w:rPr>
          <w:sz w:val="24"/>
          <w:szCs w:val="24"/>
        </w:rPr>
        <w:t>ОИВ.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5. Результаты ГИА в течение одного ра</w:t>
      </w:r>
      <w:r>
        <w:rPr>
          <w:sz w:val="24"/>
          <w:szCs w:val="24"/>
        </w:rPr>
        <w:t xml:space="preserve">бочего дня, следующего за днем </w:t>
      </w:r>
      <w:r w:rsidRPr="00565F27">
        <w:rPr>
          <w:sz w:val="24"/>
          <w:szCs w:val="24"/>
        </w:rPr>
        <w:t>получения результатов проверки экзаменационных раб</w:t>
      </w:r>
      <w:r>
        <w:rPr>
          <w:sz w:val="24"/>
          <w:szCs w:val="24"/>
        </w:rPr>
        <w:t xml:space="preserve">от, утверждаются председателем </w:t>
      </w:r>
      <w:r w:rsidRPr="00565F27">
        <w:rPr>
          <w:sz w:val="24"/>
          <w:szCs w:val="24"/>
        </w:rPr>
        <w:t xml:space="preserve">ГЭК. После утверждения результаты ГИА в течение </w:t>
      </w:r>
      <w:r>
        <w:rPr>
          <w:sz w:val="24"/>
          <w:szCs w:val="24"/>
        </w:rPr>
        <w:t xml:space="preserve">одного рабочего дня передаются </w:t>
      </w:r>
      <w:r w:rsidRPr="00565F27">
        <w:rPr>
          <w:sz w:val="24"/>
          <w:szCs w:val="24"/>
        </w:rPr>
        <w:t xml:space="preserve">в образовательные организации для ознакомления </w:t>
      </w:r>
      <w:r>
        <w:rPr>
          <w:sz w:val="24"/>
          <w:szCs w:val="24"/>
        </w:rPr>
        <w:t xml:space="preserve">участников ГИА с утвержденными </w:t>
      </w:r>
      <w:r w:rsidRPr="00565F27">
        <w:rPr>
          <w:sz w:val="24"/>
          <w:szCs w:val="24"/>
        </w:rPr>
        <w:t>председателем ГЭК результатами ГИА.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6. Ознакомление участников ГИА с у</w:t>
      </w:r>
      <w:r>
        <w:rPr>
          <w:sz w:val="24"/>
          <w:szCs w:val="24"/>
        </w:rPr>
        <w:t xml:space="preserve">твержденными председателем ГЭК </w:t>
      </w:r>
      <w:r w:rsidRPr="00565F27">
        <w:rPr>
          <w:sz w:val="24"/>
          <w:szCs w:val="24"/>
        </w:rPr>
        <w:t>результатами ГИА по учебному предмету осуществляется в течение одного рабочего дня со дня их передачи в образовательные организ</w:t>
      </w:r>
      <w:r>
        <w:rPr>
          <w:sz w:val="24"/>
          <w:szCs w:val="24"/>
        </w:rPr>
        <w:t xml:space="preserve">ации. Указанный день считается </w:t>
      </w:r>
      <w:r w:rsidRPr="00565F27">
        <w:rPr>
          <w:sz w:val="24"/>
          <w:szCs w:val="24"/>
        </w:rPr>
        <w:t>официальным днем объявления результатов.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sz w:val="24"/>
          <w:szCs w:val="24"/>
        </w:rPr>
      </w:pPr>
      <w:r w:rsidRPr="00565F27">
        <w:rPr>
          <w:b/>
          <w:sz w:val="24"/>
          <w:szCs w:val="24"/>
        </w:rPr>
        <w:t>Обязанности участника экзамена в рамках участия в ГИА: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1. В день экзамена участник экзамена должен </w:t>
      </w:r>
      <w:r>
        <w:rPr>
          <w:sz w:val="24"/>
          <w:szCs w:val="24"/>
        </w:rPr>
        <w:t xml:space="preserve">прибыть в ППЭ заблаговременно. </w:t>
      </w:r>
      <w:r w:rsidRPr="00565F27">
        <w:rPr>
          <w:sz w:val="24"/>
          <w:szCs w:val="24"/>
        </w:rPr>
        <w:t>Вход участников экзамена в ППЭ начинается с 09.00 по местному времени.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2. Допуск участников экзамена в ППЭ ос</w:t>
      </w:r>
      <w:r>
        <w:rPr>
          <w:sz w:val="24"/>
          <w:szCs w:val="24"/>
        </w:rPr>
        <w:t xml:space="preserve">уществляется при наличии у них </w:t>
      </w:r>
      <w:r w:rsidRPr="00565F27">
        <w:rPr>
          <w:sz w:val="24"/>
          <w:szCs w:val="24"/>
        </w:rPr>
        <w:t xml:space="preserve">документов, удостоверяющих их личность, и при наличии их в списках распределения </w:t>
      </w:r>
      <w:proofErr w:type="gramStart"/>
      <w:r w:rsidRPr="00565F27">
        <w:rPr>
          <w:sz w:val="24"/>
          <w:szCs w:val="24"/>
        </w:rPr>
        <w:t>в</w:t>
      </w:r>
      <w:proofErr w:type="gramEnd"/>
      <w:r w:rsidRPr="00565F27">
        <w:rPr>
          <w:sz w:val="24"/>
          <w:szCs w:val="24"/>
        </w:rPr>
        <w:t xml:space="preserve"> данный ППЭ.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3. </w:t>
      </w:r>
      <w:proofErr w:type="gramStart"/>
      <w:r w:rsidRPr="00565F27">
        <w:rPr>
          <w:sz w:val="24"/>
          <w:szCs w:val="24"/>
        </w:rPr>
        <w:t>Если участник экзамена опоздал на экз</w:t>
      </w:r>
      <w:r>
        <w:rPr>
          <w:sz w:val="24"/>
          <w:szCs w:val="24"/>
        </w:rPr>
        <w:t xml:space="preserve">амен (экзамены по всем учебным </w:t>
      </w:r>
      <w:r w:rsidRPr="00565F27">
        <w:rPr>
          <w:sz w:val="24"/>
          <w:szCs w:val="24"/>
        </w:rPr>
        <w:t>предметам начинаются в 10.00 по местному времени)</w:t>
      </w:r>
      <w:r>
        <w:rPr>
          <w:sz w:val="24"/>
          <w:szCs w:val="24"/>
        </w:rPr>
        <w:t xml:space="preserve">, он допускается в ППЭ к сдаче </w:t>
      </w:r>
      <w:r w:rsidRPr="00565F27">
        <w:rPr>
          <w:sz w:val="24"/>
          <w:szCs w:val="24"/>
        </w:rPr>
        <w:t>экзамена, при этом время окончания экза</w:t>
      </w:r>
      <w:r>
        <w:rPr>
          <w:sz w:val="24"/>
          <w:szCs w:val="24"/>
        </w:rPr>
        <w:t xml:space="preserve">мена, зафиксированное на доске </w:t>
      </w:r>
      <w:r w:rsidRPr="00565F27">
        <w:rPr>
          <w:sz w:val="24"/>
          <w:szCs w:val="24"/>
        </w:rPr>
        <w:t>(информационном стенде) организаторами в аудитори</w:t>
      </w:r>
      <w:r w:rsidR="004A534C">
        <w:rPr>
          <w:sz w:val="24"/>
          <w:szCs w:val="24"/>
        </w:rPr>
        <w:t xml:space="preserve">и не продлевается, инструктаж, </w:t>
      </w:r>
      <w:r w:rsidRPr="00565F27">
        <w:rPr>
          <w:sz w:val="24"/>
          <w:szCs w:val="24"/>
        </w:rPr>
        <w:t>проводимый организаторами в аудитории, не прово</w:t>
      </w:r>
      <w:r w:rsidR="004A534C">
        <w:rPr>
          <w:sz w:val="24"/>
          <w:szCs w:val="24"/>
        </w:rPr>
        <w:t xml:space="preserve">дится (за исключением, когда в </w:t>
      </w:r>
      <w:r w:rsidRPr="00565F27">
        <w:rPr>
          <w:sz w:val="24"/>
          <w:szCs w:val="24"/>
        </w:rPr>
        <w:t xml:space="preserve">аудитории нет других участников ГИА), о чем сообщается участнику ГИА. </w:t>
      </w:r>
      <w:proofErr w:type="gramEnd"/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4. </w:t>
      </w:r>
      <w:proofErr w:type="gramStart"/>
      <w:r w:rsidRPr="00565F27">
        <w:rPr>
          <w:sz w:val="24"/>
          <w:szCs w:val="24"/>
        </w:rPr>
        <w:t xml:space="preserve">В случае проведения ОГЭ по учебному </w:t>
      </w:r>
      <w:r w:rsidR="004A534C">
        <w:rPr>
          <w:sz w:val="24"/>
          <w:szCs w:val="24"/>
        </w:rPr>
        <w:t xml:space="preserve">предмету, спецификацией КИМ по </w:t>
      </w:r>
      <w:r w:rsidRPr="00565F27">
        <w:rPr>
          <w:sz w:val="24"/>
          <w:szCs w:val="24"/>
        </w:rPr>
        <w:t>которому предусмотрено прослушивание текста, записа</w:t>
      </w:r>
      <w:r w:rsidR="004A534C">
        <w:rPr>
          <w:sz w:val="24"/>
          <w:szCs w:val="24"/>
        </w:rPr>
        <w:t xml:space="preserve">нного на аудионоситель, допуск </w:t>
      </w:r>
      <w:r w:rsidRPr="00565F27">
        <w:rPr>
          <w:sz w:val="24"/>
          <w:szCs w:val="24"/>
        </w:rPr>
        <w:t>опоздавшего участника ГИА в аудиторию во время</w:t>
      </w:r>
      <w:r w:rsidR="004A534C">
        <w:rPr>
          <w:sz w:val="24"/>
          <w:szCs w:val="24"/>
        </w:rPr>
        <w:t xml:space="preserve"> прослушивания соответствующей </w:t>
      </w:r>
      <w:r w:rsidRPr="00565F27">
        <w:rPr>
          <w:sz w:val="24"/>
          <w:szCs w:val="24"/>
        </w:rPr>
        <w:t>аудиозаписи другими участниками ГИА, нахо</w:t>
      </w:r>
      <w:r w:rsidR="004A534C">
        <w:rPr>
          <w:sz w:val="24"/>
          <w:szCs w:val="24"/>
        </w:rPr>
        <w:t xml:space="preserve">дящимися в данной аудитории, не </w:t>
      </w:r>
      <w:r w:rsidRPr="00565F27">
        <w:rPr>
          <w:sz w:val="24"/>
          <w:szCs w:val="24"/>
        </w:rPr>
        <w:t>осуществляется (за исключением случаев, когда в аудитории нет других участников ГИА или когда участники ГИА в аудитории завершили прослушивание соответствующей аудиозаписи).</w:t>
      </w:r>
      <w:proofErr w:type="gramEnd"/>
      <w:r w:rsidRPr="00565F27">
        <w:rPr>
          <w:sz w:val="24"/>
          <w:szCs w:val="24"/>
        </w:rPr>
        <w:t xml:space="preserve"> Персональное прослушивание с</w:t>
      </w:r>
      <w:r w:rsidR="004A534C">
        <w:rPr>
          <w:sz w:val="24"/>
          <w:szCs w:val="24"/>
        </w:rPr>
        <w:t xml:space="preserve">оответствующей аудиозаписи для </w:t>
      </w:r>
      <w:r w:rsidRPr="00565F27">
        <w:rPr>
          <w:sz w:val="24"/>
          <w:szCs w:val="24"/>
        </w:rPr>
        <w:t>опоздавшего участника ГИА не проводится (за исключением случаев, когда в аудитории нет других участников ГИА).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5. </w:t>
      </w:r>
      <w:proofErr w:type="gramStart"/>
      <w:r w:rsidRPr="00565F27">
        <w:rPr>
          <w:sz w:val="24"/>
          <w:szCs w:val="24"/>
        </w:rPr>
        <w:t>В случае если в течение двух часов от нач</w:t>
      </w:r>
      <w:r w:rsidR="004A534C">
        <w:rPr>
          <w:sz w:val="24"/>
          <w:szCs w:val="24"/>
        </w:rPr>
        <w:t xml:space="preserve">ала экзамена (экзамены по всем </w:t>
      </w:r>
      <w:r w:rsidRPr="00565F27">
        <w:rPr>
          <w:sz w:val="24"/>
          <w:szCs w:val="24"/>
        </w:rPr>
        <w:t xml:space="preserve">учебным предметам начинаются в 10.00 по местному </w:t>
      </w:r>
      <w:r w:rsidR="004A534C">
        <w:rPr>
          <w:sz w:val="24"/>
          <w:szCs w:val="24"/>
        </w:rPr>
        <w:t xml:space="preserve">времени) ни один из участников </w:t>
      </w:r>
      <w:r w:rsidRPr="00565F27">
        <w:rPr>
          <w:sz w:val="24"/>
          <w:szCs w:val="24"/>
        </w:rPr>
        <w:t xml:space="preserve">ГИА, </w:t>
      </w:r>
      <w:r w:rsidRPr="00565F27">
        <w:rPr>
          <w:sz w:val="24"/>
          <w:szCs w:val="24"/>
        </w:rPr>
        <w:lastRenderedPageBreak/>
        <w:t xml:space="preserve">распределенных в ППЭ и (или) отдельные </w:t>
      </w:r>
      <w:r w:rsidR="004A534C">
        <w:rPr>
          <w:sz w:val="24"/>
          <w:szCs w:val="24"/>
        </w:rPr>
        <w:t xml:space="preserve">аудитории ППЭ, не явился в ППЭ </w:t>
      </w:r>
      <w:r w:rsidRPr="00565F27">
        <w:rPr>
          <w:sz w:val="24"/>
          <w:szCs w:val="24"/>
        </w:rPr>
        <w:t>(отдельные аудитории ППЭ), член ГЭК по согласованию с председателем ГЭК принимает решение об остановке экзамена в ППЭ или отде</w:t>
      </w:r>
      <w:r w:rsidR="004A534C">
        <w:rPr>
          <w:sz w:val="24"/>
          <w:szCs w:val="24"/>
        </w:rPr>
        <w:t>льных аудиториях ППЭ.</w:t>
      </w:r>
      <w:proofErr w:type="gramEnd"/>
      <w:r w:rsidR="004A534C">
        <w:rPr>
          <w:sz w:val="24"/>
          <w:szCs w:val="24"/>
        </w:rPr>
        <w:t xml:space="preserve"> По факту </w:t>
      </w:r>
      <w:r w:rsidRPr="00565F27">
        <w:rPr>
          <w:sz w:val="24"/>
          <w:szCs w:val="24"/>
        </w:rPr>
        <w:t>остановки экзамена в ППЭ или отдельных аудиториях ППЭ членом ГЭК составляется акт,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6. В случае отсутствия по объективным</w:t>
      </w:r>
      <w:r w:rsidR="004A534C">
        <w:rPr>
          <w:sz w:val="24"/>
          <w:szCs w:val="24"/>
        </w:rPr>
        <w:t xml:space="preserve"> причинам у участника экзамена </w:t>
      </w:r>
      <w:r w:rsidRPr="00565F27">
        <w:rPr>
          <w:sz w:val="24"/>
          <w:szCs w:val="24"/>
        </w:rPr>
        <w:t>документа, удостоверяющего личность, он допус</w:t>
      </w:r>
      <w:r w:rsidR="004A534C">
        <w:rPr>
          <w:sz w:val="24"/>
          <w:szCs w:val="24"/>
        </w:rPr>
        <w:t xml:space="preserve">кается в ППЭ после письменного </w:t>
      </w:r>
      <w:r w:rsidRPr="00565F27">
        <w:rPr>
          <w:sz w:val="24"/>
          <w:szCs w:val="24"/>
        </w:rPr>
        <w:t>подтверждения его личности сопровождающим от образовательной организации.</w:t>
      </w:r>
    </w:p>
    <w:p w:rsidR="004A534C" w:rsidRPr="004A534C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sz w:val="24"/>
          <w:szCs w:val="24"/>
        </w:rPr>
      </w:pPr>
      <w:r w:rsidRPr="00565F27">
        <w:rPr>
          <w:sz w:val="24"/>
          <w:szCs w:val="24"/>
        </w:rPr>
        <w:t xml:space="preserve">4. </w:t>
      </w:r>
      <w:r w:rsidRPr="004A534C">
        <w:rPr>
          <w:b/>
          <w:sz w:val="24"/>
          <w:szCs w:val="24"/>
        </w:rPr>
        <w:t>В день проведения экзамена в ППЭ у</w:t>
      </w:r>
      <w:r w:rsidR="004A534C" w:rsidRPr="004A534C">
        <w:rPr>
          <w:b/>
          <w:sz w:val="24"/>
          <w:szCs w:val="24"/>
        </w:rPr>
        <w:t xml:space="preserve">частникам экзамена запрещается: </w:t>
      </w:r>
    </w:p>
    <w:p w:rsidR="004A534C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выполнять экзаменационную работу несамосто</w:t>
      </w:r>
      <w:r w:rsidR="004A534C">
        <w:rPr>
          <w:sz w:val="24"/>
          <w:szCs w:val="24"/>
        </w:rPr>
        <w:t>ятельно, в том числе с помощью посторонних лиц;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общаться с другими участниками ГИА во время проведения экзамена в аудитории;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иметь при себе средства связи, фото-, аудио</w:t>
      </w:r>
      <w:r w:rsidR="004A534C">
        <w:rPr>
          <w:sz w:val="24"/>
          <w:szCs w:val="24"/>
        </w:rPr>
        <w:t>- и видеоаппаратуру, электронно-</w:t>
      </w:r>
      <w:r w:rsidRPr="00565F27">
        <w:rPr>
          <w:sz w:val="24"/>
          <w:szCs w:val="24"/>
        </w:rPr>
        <w:t>вычислительную технику, справочные материалы, пись</w:t>
      </w:r>
      <w:r w:rsidR="004A534C">
        <w:rPr>
          <w:sz w:val="24"/>
          <w:szCs w:val="24"/>
        </w:rPr>
        <w:t xml:space="preserve">менные заметки и иные средства </w:t>
      </w:r>
      <w:r w:rsidRPr="00565F27">
        <w:rPr>
          <w:sz w:val="24"/>
          <w:szCs w:val="24"/>
        </w:rPr>
        <w:t>хранения и передачи информации (за исключением сре</w:t>
      </w:r>
      <w:r w:rsidR="004A534C">
        <w:rPr>
          <w:sz w:val="24"/>
          <w:szCs w:val="24"/>
        </w:rPr>
        <w:t xml:space="preserve">дств обучения и воспитания, </w:t>
      </w:r>
      <w:r w:rsidRPr="00565F27">
        <w:rPr>
          <w:sz w:val="24"/>
          <w:szCs w:val="24"/>
        </w:rPr>
        <w:t xml:space="preserve">разрешенных к использованию для выполнения </w:t>
      </w:r>
      <w:r w:rsidR="004A534C">
        <w:rPr>
          <w:sz w:val="24"/>
          <w:szCs w:val="24"/>
        </w:rPr>
        <w:t xml:space="preserve">заданий КИМ по соответствующим </w:t>
      </w:r>
      <w:r w:rsidRPr="00565F27">
        <w:rPr>
          <w:sz w:val="24"/>
          <w:szCs w:val="24"/>
        </w:rPr>
        <w:t>учебным предметам);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выносить из аудиторий и ППЭ черновики</w:t>
      </w:r>
      <w:r w:rsidR="004A534C">
        <w:rPr>
          <w:sz w:val="24"/>
          <w:szCs w:val="24"/>
        </w:rPr>
        <w:t xml:space="preserve">, экзаменационные материалы на </w:t>
      </w:r>
      <w:r w:rsidRPr="00565F27">
        <w:rPr>
          <w:sz w:val="24"/>
          <w:szCs w:val="24"/>
        </w:rPr>
        <w:t>бумажном и (или) электронном носителях;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фотографировать экзаменационные материалы, черновики.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5. Рекомендуется взять с собой на экзамен только необходимые вещи. 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Во время экзамена на рабочем столе участника ГИА помимо экзаменационных материалов находятся: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1) </w:t>
      </w:r>
      <w:proofErr w:type="spellStart"/>
      <w:r w:rsidRPr="00565F27">
        <w:rPr>
          <w:sz w:val="24"/>
          <w:szCs w:val="24"/>
        </w:rPr>
        <w:t>гелевая</w:t>
      </w:r>
      <w:proofErr w:type="spellEnd"/>
      <w:r w:rsidRPr="00565F27">
        <w:rPr>
          <w:sz w:val="24"/>
          <w:szCs w:val="24"/>
        </w:rPr>
        <w:t xml:space="preserve"> или капиллярная ручка с чернилами черного цвета;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2) документ, удостоверяющий личность;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3) средства обучения и воспитания, разрешенные </w:t>
      </w:r>
      <w:r w:rsidR="004A534C">
        <w:rPr>
          <w:sz w:val="24"/>
          <w:szCs w:val="24"/>
        </w:rPr>
        <w:t xml:space="preserve">к использованию для выполнения </w:t>
      </w:r>
      <w:r w:rsidRPr="00565F27">
        <w:rPr>
          <w:sz w:val="24"/>
          <w:szCs w:val="24"/>
        </w:rPr>
        <w:t>заданий КИМ по соответствующим учебным предметам;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4) лекарства (при необходимости);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5) продукты питания для дополнительного приема пищи (пере</w:t>
      </w:r>
      <w:r w:rsidR="004A534C">
        <w:rPr>
          <w:sz w:val="24"/>
          <w:szCs w:val="24"/>
        </w:rPr>
        <w:t xml:space="preserve">кус), бутилированная </w:t>
      </w:r>
      <w:r w:rsidRPr="00565F27">
        <w:rPr>
          <w:sz w:val="24"/>
          <w:szCs w:val="24"/>
        </w:rPr>
        <w:t>питьевая вода при условии, что упаковка указанных продуктов питания и воды, а также их потребление не будут отвлекать других уч</w:t>
      </w:r>
      <w:r w:rsidR="004A534C">
        <w:rPr>
          <w:sz w:val="24"/>
          <w:szCs w:val="24"/>
        </w:rPr>
        <w:t xml:space="preserve">астников ГИА от выполнения ими </w:t>
      </w:r>
      <w:r w:rsidRPr="00565F27">
        <w:rPr>
          <w:sz w:val="24"/>
          <w:szCs w:val="24"/>
        </w:rPr>
        <w:t>экзаменационной работы (при необходимости);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6) специальные технические средства (для лиц с ограниченными возможностями здоровья, детей-инвалидов и инвалидов) (при необходимости);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7) черновики, выданные в ППЭ.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Иные личные вещи участники экзамена обязаны оставить в специально выделенном в здании (комплексе зданий), где </w:t>
      </w:r>
      <w:proofErr w:type="gramStart"/>
      <w:r w:rsidRPr="00565F27">
        <w:rPr>
          <w:sz w:val="24"/>
          <w:szCs w:val="24"/>
        </w:rPr>
        <w:t>расположен</w:t>
      </w:r>
      <w:proofErr w:type="gramEnd"/>
      <w:r w:rsidRPr="00565F27">
        <w:rPr>
          <w:sz w:val="24"/>
          <w:szCs w:val="24"/>
        </w:rPr>
        <w:t xml:space="preserve"> ППЭ, до</w:t>
      </w:r>
      <w:r w:rsidR="004A534C">
        <w:rPr>
          <w:sz w:val="24"/>
          <w:szCs w:val="24"/>
        </w:rPr>
        <w:t xml:space="preserve"> входа в ППЭ месте (помещении) </w:t>
      </w:r>
      <w:r w:rsidRPr="00565F27">
        <w:rPr>
          <w:sz w:val="24"/>
          <w:szCs w:val="24"/>
        </w:rPr>
        <w:t>для хранения личных вещей участников экзамена.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6. Участники экзамена занимают рабочие места</w:t>
      </w:r>
      <w:r w:rsidR="004A534C">
        <w:rPr>
          <w:sz w:val="24"/>
          <w:szCs w:val="24"/>
        </w:rPr>
        <w:t xml:space="preserve"> в аудитории в соответствии со </w:t>
      </w:r>
      <w:r w:rsidRPr="00565F27">
        <w:rPr>
          <w:sz w:val="24"/>
          <w:szCs w:val="24"/>
        </w:rPr>
        <w:t>списками распределения. Изменение рабочего места запрещено.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7. </w:t>
      </w:r>
      <w:r w:rsidRPr="004A534C">
        <w:rPr>
          <w:b/>
          <w:sz w:val="24"/>
          <w:szCs w:val="24"/>
        </w:rPr>
        <w:t>Во время экзамена участникам экзамен</w:t>
      </w:r>
      <w:r w:rsidR="004A534C" w:rsidRPr="004A534C">
        <w:rPr>
          <w:b/>
          <w:sz w:val="24"/>
          <w:szCs w:val="24"/>
        </w:rPr>
        <w:t>а запрещается:</w:t>
      </w:r>
      <w:r w:rsidR="004A534C">
        <w:rPr>
          <w:sz w:val="24"/>
          <w:szCs w:val="24"/>
        </w:rPr>
        <w:t xml:space="preserve"> общаться друг с </w:t>
      </w:r>
      <w:r w:rsidRPr="00565F27">
        <w:rPr>
          <w:sz w:val="24"/>
          <w:szCs w:val="24"/>
        </w:rPr>
        <w:t xml:space="preserve">другом, свободно перемещаться по аудитории и </w:t>
      </w:r>
      <w:r w:rsidR="004A534C">
        <w:rPr>
          <w:sz w:val="24"/>
          <w:szCs w:val="24"/>
        </w:rPr>
        <w:t xml:space="preserve">ППЭ, выходить из аудитории без </w:t>
      </w:r>
      <w:r w:rsidRPr="00565F27">
        <w:rPr>
          <w:sz w:val="24"/>
          <w:szCs w:val="24"/>
        </w:rPr>
        <w:t>разрешения организатора.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 выходе из аудитории во время экзамена уча</w:t>
      </w:r>
      <w:r w:rsidR="004A534C">
        <w:rPr>
          <w:sz w:val="24"/>
          <w:szCs w:val="24"/>
        </w:rPr>
        <w:t xml:space="preserve">стник экзамена должен оставить </w:t>
      </w:r>
      <w:r w:rsidRPr="00565F27">
        <w:rPr>
          <w:sz w:val="24"/>
          <w:szCs w:val="24"/>
        </w:rPr>
        <w:t>экзаменационные материалы, черновики и письменные принадлежности на рабочем столе.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8. Участники экзамена, допустившие нар</w:t>
      </w:r>
      <w:r w:rsidR="004A534C">
        <w:rPr>
          <w:sz w:val="24"/>
          <w:szCs w:val="24"/>
        </w:rPr>
        <w:t xml:space="preserve">ушение порядка проведения ГИА, </w:t>
      </w:r>
      <w:r w:rsidRPr="00565F27">
        <w:rPr>
          <w:sz w:val="24"/>
          <w:szCs w:val="24"/>
        </w:rPr>
        <w:t xml:space="preserve">удаляются из ППЭ. Акт об удалении из ППЭ составляется в помещении для руководителя ППЭ (Штаб ППЭ) в присутствии члена ГЭК, руководителя ППЭ, организатора, общественного наблюдателя (при наличии). Для этого </w:t>
      </w:r>
      <w:r w:rsidR="004A534C">
        <w:rPr>
          <w:sz w:val="24"/>
          <w:szCs w:val="24"/>
        </w:rPr>
        <w:t xml:space="preserve">организаторы, руководитель ППЭ </w:t>
      </w:r>
      <w:r w:rsidRPr="00565F27">
        <w:rPr>
          <w:sz w:val="24"/>
          <w:szCs w:val="24"/>
        </w:rPr>
        <w:t xml:space="preserve">или общественные наблюдатели приглашают члена </w:t>
      </w:r>
      <w:r w:rsidR="004A534C">
        <w:rPr>
          <w:sz w:val="24"/>
          <w:szCs w:val="24"/>
        </w:rPr>
        <w:t xml:space="preserve">ГЭК, который составляет акт об </w:t>
      </w:r>
      <w:r w:rsidRPr="00565F27">
        <w:rPr>
          <w:sz w:val="24"/>
          <w:szCs w:val="24"/>
        </w:rPr>
        <w:t>удалении из ППЭ и удаляет участников ГИА, нарушивши</w:t>
      </w:r>
      <w:r w:rsidR="004A534C">
        <w:rPr>
          <w:sz w:val="24"/>
          <w:szCs w:val="24"/>
        </w:rPr>
        <w:t xml:space="preserve">х Порядок, из ППЭ. Организатор </w:t>
      </w:r>
      <w:r w:rsidRPr="00565F27">
        <w:rPr>
          <w:sz w:val="24"/>
          <w:szCs w:val="24"/>
        </w:rPr>
        <w:t>ставит в соответствующем поле бланка участника Г</w:t>
      </w:r>
      <w:r w:rsidR="004A534C">
        <w:rPr>
          <w:sz w:val="24"/>
          <w:szCs w:val="24"/>
        </w:rPr>
        <w:t xml:space="preserve">ИА необходимую отметку. Акт об </w:t>
      </w:r>
      <w:r w:rsidRPr="00565F27">
        <w:rPr>
          <w:sz w:val="24"/>
          <w:szCs w:val="24"/>
        </w:rPr>
        <w:t xml:space="preserve">удалении из ППЭ составляется в двух </w:t>
      </w:r>
      <w:r w:rsidRPr="00565F27">
        <w:rPr>
          <w:sz w:val="24"/>
          <w:szCs w:val="24"/>
        </w:rPr>
        <w:lastRenderedPageBreak/>
        <w:t xml:space="preserve">экземплярах. </w:t>
      </w:r>
      <w:r w:rsidR="004A534C">
        <w:rPr>
          <w:sz w:val="24"/>
          <w:szCs w:val="24"/>
        </w:rPr>
        <w:t xml:space="preserve">Первый экземпляр акта выдается </w:t>
      </w:r>
      <w:r w:rsidRPr="00565F27">
        <w:rPr>
          <w:sz w:val="24"/>
          <w:szCs w:val="24"/>
        </w:rPr>
        <w:t>участнику ГИА, нарушившему Порядок, второй экземпляр в тот же</w:t>
      </w:r>
      <w:r w:rsidR="004A534C">
        <w:rPr>
          <w:sz w:val="24"/>
          <w:szCs w:val="24"/>
        </w:rPr>
        <w:t xml:space="preserve"> день направляется в </w:t>
      </w:r>
      <w:r w:rsidRPr="00565F27">
        <w:rPr>
          <w:sz w:val="24"/>
          <w:szCs w:val="24"/>
        </w:rPr>
        <w:t xml:space="preserve">ГЭК для рассмотрения и последующего направления </w:t>
      </w:r>
      <w:r w:rsidR="004A534C">
        <w:rPr>
          <w:sz w:val="24"/>
          <w:szCs w:val="24"/>
        </w:rPr>
        <w:t xml:space="preserve">в РЦОИ для учета при обработке </w:t>
      </w:r>
      <w:r w:rsidRPr="00565F27">
        <w:rPr>
          <w:sz w:val="24"/>
          <w:szCs w:val="24"/>
        </w:rPr>
        <w:t>экзаменационных работ.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9. Экзаменационная работа выполняется </w:t>
      </w:r>
      <w:proofErr w:type="spellStart"/>
      <w:r w:rsidRPr="00565F27">
        <w:rPr>
          <w:sz w:val="24"/>
          <w:szCs w:val="24"/>
        </w:rPr>
        <w:t>гелевой</w:t>
      </w:r>
      <w:proofErr w:type="spellEnd"/>
      <w:r w:rsidRPr="00565F27">
        <w:rPr>
          <w:sz w:val="24"/>
          <w:szCs w:val="24"/>
        </w:rPr>
        <w:t xml:space="preserve"> и (или) капиллярной ручкой </w:t>
      </w:r>
      <w:proofErr w:type="gramStart"/>
      <w:r w:rsidRPr="00565F27">
        <w:rPr>
          <w:sz w:val="24"/>
          <w:szCs w:val="24"/>
        </w:rPr>
        <w:t>с</w:t>
      </w:r>
      <w:proofErr w:type="gramEnd"/>
      <w:r w:rsidRPr="00565F27">
        <w:rPr>
          <w:sz w:val="24"/>
          <w:szCs w:val="24"/>
        </w:rPr>
        <w:t xml:space="preserve"> 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чернилами черного цвета. Экзаменационные работы, выполненные другими письменными </w:t>
      </w:r>
    </w:p>
    <w:p w:rsidR="00565F27" w:rsidRDefault="00565F27" w:rsidP="004A534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принадлежностями, не обрабатываются и не проверяются. </w:t>
      </w:r>
    </w:p>
    <w:p w:rsidR="004A534C" w:rsidRPr="00565F27" w:rsidRDefault="004A534C" w:rsidP="004A534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</w:p>
    <w:p w:rsidR="00565F27" w:rsidRPr="004A534C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sz w:val="24"/>
          <w:szCs w:val="24"/>
        </w:rPr>
      </w:pPr>
      <w:r w:rsidRPr="004A534C">
        <w:rPr>
          <w:b/>
          <w:sz w:val="24"/>
          <w:szCs w:val="24"/>
        </w:rPr>
        <w:t>Права участника экзамена в рамках участия в ГИА: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1. Участник экзамена может при выполнении </w:t>
      </w:r>
      <w:r w:rsidR="004A534C">
        <w:rPr>
          <w:sz w:val="24"/>
          <w:szCs w:val="24"/>
        </w:rPr>
        <w:t xml:space="preserve">работы использовать черновики, </w:t>
      </w:r>
      <w:r w:rsidRPr="00565F27">
        <w:rPr>
          <w:sz w:val="24"/>
          <w:szCs w:val="24"/>
        </w:rPr>
        <w:t xml:space="preserve">выдаваемые в ППЭ, и делать пометки </w:t>
      </w:r>
      <w:proofErr w:type="gramStart"/>
      <w:r w:rsidRPr="00565F27">
        <w:rPr>
          <w:sz w:val="24"/>
          <w:szCs w:val="24"/>
        </w:rPr>
        <w:t>в</w:t>
      </w:r>
      <w:proofErr w:type="gramEnd"/>
      <w:r w:rsidRPr="00565F27">
        <w:rPr>
          <w:sz w:val="24"/>
          <w:szCs w:val="24"/>
        </w:rPr>
        <w:t xml:space="preserve"> КИМ.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2. Внимание! Записи </w:t>
      </w:r>
      <w:proofErr w:type="gramStart"/>
      <w:r w:rsidRPr="00565F27">
        <w:rPr>
          <w:sz w:val="24"/>
          <w:szCs w:val="24"/>
        </w:rPr>
        <w:t>на</w:t>
      </w:r>
      <w:proofErr w:type="gramEnd"/>
      <w:r w:rsidRPr="00565F27">
        <w:rPr>
          <w:sz w:val="24"/>
          <w:szCs w:val="24"/>
        </w:rPr>
        <w:t xml:space="preserve"> </w:t>
      </w:r>
      <w:proofErr w:type="gramStart"/>
      <w:r w:rsidRPr="00565F27">
        <w:rPr>
          <w:sz w:val="24"/>
          <w:szCs w:val="24"/>
        </w:rPr>
        <w:t>КИМ</w:t>
      </w:r>
      <w:proofErr w:type="gramEnd"/>
      <w:r w:rsidRPr="00565F27">
        <w:rPr>
          <w:sz w:val="24"/>
          <w:szCs w:val="24"/>
        </w:rPr>
        <w:t>, черновиках не обрабатываются и не проверяются.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3. В случае нехватки места в бланке для зап</w:t>
      </w:r>
      <w:r w:rsidR="004A534C">
        <w:rPr>
          <w:sz w:val="24"/>
          <w:szCs w:val="24"/>
        </w:rPr>
        <w:t xml:space="preserve">иси ответов участник ГИА может </w:t>
      </w:r>
      <w:r w:rsidRPr="00565F27">
        <w:rPr>
          <w:sz w:val="24"/>
          <w:szCs w:val="24"/>
        </w:rPr>
        <w:t xml:space="preserve">обратиться к организатору для получения дополнительного бланка. 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4. Участник экзамена, который по состоянию з</w:t>
      </w:r>
      <w:r w:rsidR="004A534C">
        <w:rPr>
          <w:sz w:val="24"/>
          <w:szCs w:val="24"/>
        </w:rPr>
        <w:t xml:space="preserve">доровья или другим объективным </w:t>
      </w:r>
      <w:r w:rsidRPr="00565F27">
        <w:rPr>
          <w:sz w:val="24"/>
          <w:szCs w:val="24"/>
        </w:rPr>
        <w:t>причинам не может завершить выполнение экзам</w:t>
      </w:r>
      <w:r w:rsidR="004A534C">
        <w:rPr>
          <w:sz w:val="24"/>
          <w:szCs w:val="24"/>
        </w:rPr>
        <w:t xml:space="preserve">енационной работы, имеет право </w:t>
      </w:r>
      <w:r w:rsidRPr="00565F27">
        <w:rPr>
          <w:sz w:val="24"/>
          <w:szCs w:val="24"/>
        </w:rPr>
        <w:t xml:space="preserve">досрочно покинуть ППЭ. 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При этом организаторы сопровождают участника ГИА к медицинскому работнику и 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приглашают члена ГЭК. При согласии участника ГИА досрочно завершить экзамен член ГЭК и медицинский работник составляют акт о до</w:t>
      </w:r>
      <w:r w:rsidR="004A534C">
        <w:rPr>
          <w:sz w:val="24"/>
          <w:szCs w:val="24"/>
        </w:rPr>
        <w:t xml:space="preserve">срочном завершении экзамена по </w:t>
      </w:r>
      <w:r w:rsidRPr="00565F27">
        <w:rPr>
          <w:sz w:val="24"/>
          <w:szCs w:val="24"/>
        </w:rPr>
        <w:t>объективным причинам. Организатор ставит в соответ</w:t>
      </w:r>
      <w:r w:rsidR="004A534C">
        <w:rPr>
          <w:sz w:val="24"/>
          <w:szCs w:val="24"/>
        </w:rPr>
        <w:t xml:space="preserve">ствующем поле бланка участника </w:t>
      </w:r>
      <w:r w:rsidRPr="00565F27">
        <w:rPr>
          <w:sz w:val="24"/>
          <w:szCs w:val="24"/>
        </w:rPr>
        <w:t xml:space="preserve">ГИА, досрочно завершившего экзамен по объективным причинам, необходимую отметку. Акт о досрочном завершении экзамена по объективным причинам является документом, подтверждающим уважительность причины </w:t>
      </w:r>
      <w:proofErr w:type="spellStart"/>
      <w:r w:rsidRPr="00565F27">
        <w:rPr>
          <w:sz w:val="24"/>
          <w:szCs w:val="24"/>
        </w:rPr>
        <w:t>незавершения</w:t>
      </w:r>
      <w:proofErr w:type="spellEnd"/>
      <w:r w:rsidRPr="00565F27">
        <w:rPr>
          <w:sz w:val="24"/>
          <w:szCs w:val="24"/>
        </w:rPr>
        <w:t xml:space="preserve"> выполнения экзаменационной работы, и основанием повторного допуска такого участника ГИА к сдаче эк</w:t>
      </w:r>
      <w:r w:rsidR="004A534C">
        <w:rPr>
          <w:sz w:val="24"/>
          <w:szCs w:val="24"/>
        </w:rPr>
        <w:t xml:space="preserve">замена по </w:t>
      </w:r>
      <w:r w:rsidRPr="00565F27">
        <w:rPr>
          <w:sz w:val="24"/>
          <w:szCs w:val="24"/>
        </w:rPr>
        <w:t>соответствующему учебному предмету в резервные сроки.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5. Участники экзаменов, досрочно завершив</w:t>
      </w:r>
      <w:r w:rsidR="004A534C">
        <w:rPr>
          <w:sz w:val="24"/>
          <w:szCs w:val="24"/>
        </w:rPr>
        <w:t xml:space="preserve">шие выполнение экзаменационной </w:t>
      </w:r>
      <w:r w:rsidRPr="00565F27">
        <w:rPr>
          <w:sz w:val="24"/>
          <w:szCs w:val="24"/>
        </w:rPr>
        <w:t>работы, могут покинуть ППЭ. Организаторы прини</w:t>
      </w:r>
      <w:r w:rsidR="004A534C">
        <w:rPr>
          <w:sz w:val="24"/>
          <w:szCs w:val="24"/>
        </w:rPr>
        <w:t xml:space="preserve">мают у них все экзаменационные </w:t>
      </w:r>
      <w:r w:rsidRPr="00565F27">
        <w:rPr>
          <w:sz w:val="24"/>
          <w:szCs w:val="24"/>
        </w:rPr>
        <w:t>материалы и черновики.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6. Участник экзамена имеет право подать а</w:t>
      </w:r>
      <w:r w:rsidR="004A534C">
        <w:rPr>
          <w:sz w:val="24"/>
          <w:szCs w:val="24"/>
        </w:rPr>
        <w:t xml:space="preserve">пелляцию о нарушении Порядка и </w:t>
      </w:r>
      <w:r w:rsidRPr="00565F27">
        <w:rPr>
          <w:sz w:val="24"/>
          <w:szCs w:val="24"/>
        </w:rPr>
        <w:t>(или) о несогласии с выставленными баллами в апелляционную комиссию.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Апелляционная комиссия не рассматривает апел</w:t>
      </w:r>
      <w:r w:rsidR="004A534C">
        <w:rPr>
          <w:sz w:val="24"/>
          <w:szCs w:val="24"/>
        </w:rPr>
        <w:t xml:space="preserve">ляции по вопросам содержания и </w:t>
      </w:r>
      <w:r w:rsidRPr="00565F27">
        <w:rPr>
          <w:sz w:val="24"/>
          <w:szCs w:val="24"/>
        </w:rPr>
        <w:t xml:space="preserve">структуры заданий по учебным предметам, а также по вопросам, связанным с оцениванием 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результатов выполнения заданий КИМ с кратким от</w:t>
      </w:r>
      <w:r w:rsidR="004A534C">
        <w:rPr>
          <w:sz w:val="24"/>
          <w:szCs w:val="24"/>
        </w:rPr>
        <w:t xml:space="preserve">ветом, с нарушением участником </w:t>
      </w:r>
      <w:r w:rsidRPr="00565F27">
        <w:rPr>
          <w:sz w:val="24"/>
          <w:szCs w:val="24"/>
        </w:rPr>
        <w:t>экзамена требований Порядка, с неправильным заполнением бланков и дополнительных бланков.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Апелляционная комиссия не </w:t>
      </w:r>
      <w:proofErr w:type="gramStart"/>
      <w:r w:rsidRPr="00565F27">
        <w:rPr>
          <w:sz w:val="24"/>
          <w:szCs w:val="24"/>
        </w:rPr>
        <w:t>позднее</w:t>
      </w:r>
      <w:proofErr w:type="gramEnd"/>
      <w:r w:rsidRPr="00565F27">
        <w:rPr>
          <w:sz w:val="24"/>
          <w:szCs w:val="24"/>
        </w:rPr>
        <w:t xml:space="preserve"> чем за один рабочи</w:t>
      </w:r>
      <w:r w:rsidR="004A534C">
        <w:rPr>
          <w:sz w:val="24"/>
          <w:szCs w:val="24"/>
        </w:rPr>
        <w:t xml:space="preserve">й день до даты </w:t>
      </w:r>
      <w:r w:rsidRPr="00565F27">
        <w:rPr>
          <w:sz w:val="24"/>
          <w:szCs w:val="24"/>
        </w:rPr>
        <w:t>рассмотрения апелляции информирует участников ГИА, подавших апелляции, о времени и месте их рассмотрения.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Обучающийся и (или) его родители (закон</w:t>
      </w:r>
      <w:r w:rsidR="004A534C">
        <w:rPr>
          <w:sz w:val="24"/>
          <w:szCs w:val="24"/>
        </w:rPr>
        <w:t xml:space="preserve">ные представители) при желании </w:t>
      </w:r>
      <w:r w:rsidRPr="00565F27">
        <w:rPr>
          <w:sz w:val="24"/>
          <w:szCs w:val="24"/>
        </w:rPr>
        <w:t>присутствуют при рассмотрении апелляции.</w:t>
      </w:r>
    </w:p>
    <w:p w:rsidR="00565F27" w:rsidRPr="004A534C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sz w:val="24"/>
          <w:szCs w:val="24"/>
        </w:rPr>
      </w:pPr>
      <w:r w:rsidRPr="004A534C">
        <w:rPr>
          <w:b/>
          <w:sz w:val="24"/>
          <w:szCs w:val="24"/>
        </w:rPr>
        <w:t>Апелляцию о нарушении Порядка участник экз</w:t>
      </w:r>
      <w:r w:rsidR="004A534C">
        <w:rPr>
          <w:b/>
          <w:sz w:val="24"/>
          <w:szCs w:val="24"/>
        </w:rPr>
        <w:t xml:space="preserve">амена подает в день проведения </w:t>
      </w:r>
      <w:r w:rsidRPr="004A534C">
        <w:rPr>
          <w:b/>
          <w:sz w:val="24"/>
          <w:szCs w:val="24"/>
        </w:rPr>
        <w:t>экзамена члену ГЭК, не покидая ППЭ.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proofErr w:type="gramStart"/>
      <w:r w:rsidRPr="00565F27">
        <w:rPr>
          <w:sz w:val="24"/>
          <w:szCs w:val="24"/>
        </w:rPr>
        <w:t xml:space="preserve">В целях проверки изложенных в указанной </w:t>
      </w:r>
      <w:r w:rsidR="004A534C">
        <w:rPr>
          <w:sz w:val="24"/>
          <w:szCs w:val="24"/>
        </w:rPr>
        <w:t xml:space="preserve">апелляции сведений о нарушении </w:t>
      </w:r>
      <w:r w:rsidRPr="00565F27">
        <w:rPr>
          <w:sz w:val="24"/>
          <w:szCs w:val="24"/>
        </w:rPr>
        <w:t>Порядка членом ГЭК организуется проведение проверки при участии организато</w:t>
      </w:r>
      <w:r w:rsidR="004A534C">
        <w:rPr>
          <w:sz w:val="24"/>
          <w:szCs w:val="24"/>
        </w:rPr>
        <w:t xml:space="preserve">ров, </w:t>
      </w:r>
      <w:r w:rsidRPr="00565F27">
        <w:rPr>
          <w:sz w:val="24"/>
          <w:szCs w:val="24"/>
        </w:rPr>
        <w:t>технических специалистов, специалистов по провед</w:t>
      </w:r>
      <w:r w:rsidR="004A534C">
        <w:rPr>
          <w:sz w:val="24"/>
          <w:szCs w:val="24"/>
        </w:rPr>
        <w:t xml:space="preserve">ению инструктажа и обеспечению </w:t>
      </w:r>
      <w:r w:rsidRPr="00565F27">
        <w:rPr>
          <w:sz w:val="24"/>
          <w:szCs w:val="24"/>
        </w:rPr>
        <w:t xml:space="preserve">лабораторных работ (при наличии), экзаменаторов-собеседников (при наличии), экспертов, оценивающих выполнение лабораторных работ (при </w:t>
      </w:r>
      <w:r w:rsidR="004A534C">
        <w:rPr>
          <w:sz w:val="24"/>
          <w:szCs w:val="24"/>
        </w:rPr>
        <w:t xml:space="preserve">наличии), не задействованных в </w:t>
      </w:r>
      <w:r w:rsidRPr="00565F27">
        <w:rPr>
          <w:sz w:val="24"/>
          <w:szCs w:val="24"/>
        </w:rPr>
        <w:t>аудитории, в которой сдавал экзамен участник ГИА,</w:t>
      </w:r>
      <w:r w:rsidR="004A534C">
        <w:rPr>
          <w:sz w:val="24"/>
          <w:szCs w:val="24"/>
        </w:rPr>
        <w:t xml:space="preserve"> подавший указанную апелляцию, </w:t>
      </w:r>
      <w:r w:rsidRPr="00565F27">
        <w:rPr>
          <w:sz w:val="24"/>
          <w:szCs w:val="24"/>
        </w:rPr>
        <w:t>общественных наблюдателей (при наличии), сотр</w:t>
      </w:r>
      <w:r w:rsidR="004A534C">
        <w:rPr>
          <w:sz w:val="24"/>
          <w:szCs w:val="24"/>
        </w:rPr>
        <w:t>удников, осуществляющих</w:t>
      </w:r>
      <w:proofErr w:type="gramEnd"/>
      <w:r w:rsidR="004A534C">
        <w:rPr>
          <w:sz w:val="24"/>
          <w:szCs w:val="24"/>
        </w:rPr>
        <w:t xml:space="preserve"> охрану </w:t>
      </w:r>
      <w:r w:rsidRPr="00565F27">
        <w:rPr>
          <w:sz w:val="24"/>
          <w:szCs w:val="24"/>
        </w:rPr>
        <w:t>правопорядка, медицинских работников, а также ассист</w:t>
      </w:r>
      <w:r w:rsidR="004A534C">
        <w:rPr>
          <w:sz w:val="24"/>
          <w:szCs w:val="24"/>
        </w:rPr>
        <w:t xml:space="preserve">ентов (при наличии). Результаты </w:t>
      </w:r>
      <w:r w:rsidRPr="00565F27">
        <w:rPr>
          <w:sz w:val="24"/>
          <w:szCs w:val="24"/>
        </w:rPr>
        <w:t>проверки оформляются в форме заключения. А</w:t>
      </w:r>
      <w:r w:rsidR="004A534C">
        <w:rPr>
          <w:sz w:val="24"/>
          <w:szCs w:val="24"/>
        </w:rPr>
        <w:t xml:space="preserve">пелляция о нарушении Порядка и </w:t>
      </w:r>
      <w:r w:rsidRPr="00565F27">
        <w:rPr>
          <w:sz w:val="24"/>
          <w:szCs w:val="24"/>
        </w:rPr>
        <w:t>заключение о результатах проверки в тот ж</w:t>
      </w:r>
      <w:r w:rsidR="004A534C">
        <w:rPr>
          <w:sz w:val="24"/>
          <w:szCs w:val="24"/>
        </w:rPr>
        <w:t xml:space="preserve">е день передаются членом ГЭК в </w:t>
      </w:r>
      <w:r w:rsidRPr="00565F27">
        <w:rPr>
          <w:sz w:val="24"/>
          <w:szCs w:val="24"/>
        </w:rPr>
        <w:t xml:space="preserve">апелляционную комиссию. 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При рассмотрении апелляции о нарушении Порядка апелляционная комиссия </w:t>
      </w:r>
    </w:p>
    <w:p w:rsidR="008F12F7" w:rsidRPr="008F12F7" w:rsidRDefault="00565F27" w:rsidP="008F12F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рассматривает апелляцию и заключение о результатах проверки и выносит одно из</w:t>
      </w:r>
      <w:r w:rsidR="008F12F7" w:rsidRPr="008F12F7">
        <w:t xml:space="preserve"> </w:t>
      </w:r>
      <w:r w:rsidR="008F12F7" w:rsidRPr="008F12F7">
        <w:rPr>
          <w:sz w:val="24"/>
          <w:szCs w:val="24"/>
        </w:rPr>
        <w:t>решений:</w:t>
      </w:r>
    </w:p>
    <w:p w:rsidR="008F12F7" w:rsidRPr="008F12F7" w:rsidRDefault="008F12F7" w:rsidP="008F12F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8F12F7">
        <w:rPr>
          <w:sz w:val="24"/>
          <w:szCs w:val="24"/>
        </w:rPr>
        <w:lastRenderedPageBreak/>
        <w:t>об отклонении апелляции;</w:t>
      </w:r>
    </w:p>
    <w:p w:rsidR="00565F27" w:rsidRPr="00565F27" w:rsidRDefault="008F12F7" w:rsidP="008F12F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8F12F7">
        <w:rPr>
          <w:sz w:val="24"/>
          <w:szCs w:val="24"/>
        </w:rPr>
        <w:t>об у</w:t>
      </w:r>
      <w:r>
        <w:rPr>
          <w:sz w:val="24"/>
          <w:szCs w:val="24"/>
        </w:rPr>
        <w:t>довлетворении апелляции.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При удовлетворении апелляции о нарушении Порядка результат ГИА, по процедуре 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которого участником экзамена была подана указанная апелляция, анн</w:t>
      </w:r>
      <w:r w:rsidR="004A534C">
        <w:rPr>
          <w:sz w:val="24"/>
          <w:szCs w:val="24"/>
        </w:rPr>
        <w:t xml:space="preserve">улируется и </w:t>
      </w:r>
      <w:r w:rsidRPr="00565F27">
        <w:rPr>
          <w:sz w:val="24"/>
          <w:szCs w:val="24"/>
        </w:rPr>
        <w:t>участнику экзамена предоставляется возможн</w:t>
      </w:r>
      <w:r w:rsidR="004A534C">
        <w:rPr>
          <w:sz w:val="24"/>
          <w:szCs w:val="24"/>
        </w:rPr>
        <w:t xml:space="preserve">ость повторно сдать экзамен по </w:t>
      </w:r>
      <w:r w:rsidRPr="00565F27">
        <w:rPr>
          <w:sz w:val="24"/>
          <w:szCs w:val="24"/>
        </w:rPr>
        <w:t xml:space="preserve">соответствующему учебному предмету в резервные </w:t>
      </w:r>
      <w:r w:rsidR="004A534C">
        <w:rPr>
          <w:sz w:val="24"/>
          <w:szCs w:val="24"/>
        </w:rPr>
        <w:t xml:space="preserve">сроки соответствующего периода </w:t>
      </w:r>
      <w:r w:rsidRPr="00565F27">
        <w:rPr>
          <w:sz w:val="24"/>
          <w:szCs w:val="24"/>
        </w:rPr>
        <w:t>проведения ГИА или по решению председателя ГЭ</w:t>
      </w:r>
      <w:r w:rsidR="004A534C">
        <w:rPr>
          <w:sz w:val="24"/>
          <w:szCs w:val="24"/>
        </w:rPr>
        <w:t xml:space="preserve">К в иной день, предусмотренный </w:t>
      </w:r>
      <w:r w:rsidRPr="00565F27">
        <w:rPr>
          <w:sz w:val="24"/>
          <w:szCs w:val="24"/>
        </w:rPr>
        <w:t>едиными расписаниями ОГЭ, ГВЭ.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Апелляционная комиссия рассматривает апелляцию о нарушении Порядка в течение 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двух рабочих дней, следующих за днем ее поступления в апелляционную комиссию.</w:t>
      </w:r>
    </w:p>
    <w:p w:rsidR="00565F27" w:rsidRPr="008F12F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b/>
          <w:sz w:val="24"/>
          <w:szCs w:val="24"/>
        </w:rPr>
      </w:pPr>
      <w:r w:rsidRPr="008F12F7">
        <w:rPr>
          <w:b/>
          <w:sz w:val="24"/>
          <w:szCs w:val="24"/>
        </w:rPr>
        <w:t>Апелляция о несогласии с выставленными баллами подается в течение двух рабочих дней, следующих за официальным д</w:t>
      </w:r>
      <w:r w:rsidR="004A534C" w:rsidRPr="008F12F7">
        <w:rPr>
          <w:b/>
          <w:sz w:val="24"/>
          <w:szCs w:val="24"/>
        </w:rPr>
        <w:t xml:space="preserve">нем объявления результатов ГИА </w:t>
      </w:r>
      <w:r w:rsidRPr="008F12F7">
        <w:rPr>
          <w:b/>
          <w:sz w:val="24"/>
          <w:szCs w:val="24"/>
        </w:rPr>
        <w:t>по соответствующему учебному предмету.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Участники ГИА или их родители (законные представители) при предъявлении документов, удостоверяющих личность, или уполномоченные их родителями (з</w:t>
      </w:r>
      <w:r w:rsidR="004A534C">
        <w:rPr>
          <w:sz w:val="24"/>
          <w:szCs w:val="24"/>
        </w:rPr>
        <w:t xml:space="preserve">аконными </w:t>
      </w:r>
      <w:r w:rsidRPr="00565F27">
        <w:rPr>
          <w:sz w:val="24"/>
          <w:szCs w:val="24"/>
        </w:rPr>
        <w:t>представителями) лица при предъявлении документ</w:t>
      </w:r>
      <w:r w:rsidR="004A534C">
        <w:rPr>
          <w:sz w:val="24"/>
          <w:szCs w:val="24"/>
        </w:rPr>
        <w:t xml:space="preserve">ов, удостоверяющих личность, и </w:t>
      </w:r>
      <w:r w:rsidRPr="00565F27">
        <w:rPr>
          <w:sz w:val="24"/>
          <w:szCs w:val="24"/>
        </w:rPr>
        <w:t>доверенности подают апелляции о несогл</w:t>
      </w:r>
      <w:r w:rsidR="004A534C">
        <w:rPr>
          <w:sz w:val="24"/>
          <w:szCs w:val="24"/>
        </w:rPr>
        <w:t xml:space="preserve">асии с выставленными баллами в </w:t>
      </w:r>
      <w:r w:rsidRPr="00565F27">
        <w:rPr>
          <w:sz w:val="24"/>
          <w:szCs w:val="24"/>
        </w:rPr>
        <w:t>образовательные организации, которыми участники ГИА были допущены к ГИА.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Руководитель образовательной организации, принявший апелляцию, передает ее в апелляционную комиссию в течение одного рабочего дня после ее получения.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До заседания апелляционной комиссии по рассмотрению апелляции о несогласии </w:t>
      </w:r>
      <w:proofErr w:type="gramStart"/>
      <w:r w:rsidRPr="00565F27">
        <w:rPr>
          <w:sz w:val="24"/>
          <w:szCs w:val="24"/>
        </w:rPr>
        <w:t>с</w:t>
      </w:r>
      <w:proofErr w:type="gramEnd"/>
      <w:r w:rsidRPr="00565F27">
        <w:rPr>
          <w:sz w:val="24"/>
          <w:szCs w:val="24"/>
        </w:rPr>
        <w:t xml:space="preserve"> 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выставленными баллами апелляционная комиссия: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1) запрашивает в РЦОИ изображения экзаменационной работы, файлы, содержащие 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ответы участника ГИА на задания КИМ, в том числе</w:t>
      </w:r>
      <w:r w:rsidR="004A534C">
        <w:rPr>
          <w:sz w:val="24"/>
          <w:szCs w:val="24"/>
        </w:rPr>
        <w:t xml:space="preserve"> файлы с цифровой аудиозаписью </w:t>
      </w:r>
      <w:r w:rsidRPr="00565F27">
        <w:rPr>
          <w:sz w:val="24"/>
          <w:szCs w:val="24"/>
        </w:rPr>
        <w:t>устных ответов участника ГИА (при налич</w:t>
      </w:r>
      <w:r w:rsidR="004A534C">
        <w:rPr>
          <w:sz w:val="24"/>
          <w:szCs w:val="24"/>
        </w:rPr>
        <w:t xml:space="preserve">ии), копии протоколов проверки </w:t>
      </w:r>
      <w:r w:rsidRPr="00565F27">
        <w:rPr>
          <w:sz w:val="24"/>
          <w:szCs w:val="24"/>
        </w:rPr>
        <w:t>экзаменационной работы предметной комиссией, КИМ,</w:t>
      </w:r>
      <w:r w:rsidR="004A534C">
        <w:rPr>
          <w:sz w:val="24"/>
          <w:szCs w:val="24"/>
        </w:rPr>
        <w:t xml:space="preserve"> выполнявшийся участником ГИА, </w:t>
      </w:r>
      <w:r w:rsidRPr="00565F27">
        <w:rPr>
          <w:sz w:val="24"/>
          <w:szCs w:val="24"/>
        </w:rPr>
        <w:t>подавшим указанную апелляцию;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2) проводит проверку качества обработки экзаменационной работы участника ГИА, подавшего указанную апелляцию, в целях выявлени</w:t>
      </w:r>
      <w:r w:rsidR="004A534C">
        <w:rPr>
          <w:sz w:val="24"/>
          <w:szCs w:val="24"/>
        </w:rPr>
        <w:t xml:space="preserve">я технических ошибок (неверная </w:t>
      </w:r>
      <w:r w:rsidRPr="00565F27">
        <w:rPr>
          <w:sz w:val="24"/>
          <w:szCs w:val="24"/>
        </w:rPr>
        <w:t>обработка экзаменационных работ и (или) протоколов проверки экзаменационной работы);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3) устанавливает правильность оценивания развернутых ответов (в том числе устных ответов) участника ГИА, подавшего указанную апелл</w:t>
      </w:r>
      <w:r w:rsidR="004A534C">
        <w:rPr>
          <w:sz w:val="24"/>
          <w:szCs w:val="24"/>
        </w:rPr>
        <w:t xml:space="preserve">яцию. Для этого к рассмотрению </w:t>
      </w:r>
      <w:r w:rsidRPr="00565F27">
        <w:rPr>
          <w:sz w:val="24"/>
          <w:szCs w:val="24"/>
        </w:rPr>
        <w:t>апелляции привлекается эксперт предметной комисси</w:t>
      </w:r>
      <w:r w:rsidR="004A534C">
        <w:rPr>
          <w:sz w:val="24"/>
          <w:szCs w:val="24"/>
        </w:rPr>
        <w:t xml:space="preserve">и по соответствующему учебному </w:t>
      </w:r>
      <w:r w:rsidRPr="00565F27">
        <w:rPr>
          <w:sz w:val="24"/>
          <w:szCs w:val="24"/>
        </w:rPr>
        <w:t>предмету, не проверявший ранее экзаменационную р</w:t>
      </w:r>
      <w:r w:rsidR="004A534C">
        <w:rPr>
          <w:sz w:val="24"/>
          <w:szCs w:val="24"/>
        </w:rPr>
        <w:t xml:space="preserve">аботу участника ГИА, подавшего </w:t>
      </w:r>
      <w:r w:rsidRPr="00565F27">
        <w:rPr>
          <w:sz w:val="24"/>
          <w:szCs w:val="24"/>
        </w:rPr>
        <w:t>указанную апелляцию.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proofErr w:type="gramStart"/>
      <w:r w:rsidRPr="00565F27">
        <w:rPr>
          <w:sz w:val="24"/>
          <w:szCs w:val="24"/>
        </w:rPr>
        <w:t>Привлеченный эксперт предметной комиссии по соответствующему учебному предмету устанавливает правильность оценивания ра</w:t>
      </w:r>
      <w:r w:rsidR="00880D56">
        <w:rPr>
          <w:sz w:val="24"/>
          <w:szCs w:val="24"/>
        </w:rPr>
        <w:t xml:space="preserve">звернутых ответов (в том числе </w:t>
      </w:r>
      <w:r w:rsidRPr="00565F27">
        <w:rPr>
          <w:sz w:val="24"/>
          <w:szCs w:val="24"/>
        </w:rPr>
        <w:t>устных ответов) участника ГИА, подавшего указанн</w:t>
      </w:r>
      <w:r w:rsidR="00880D56">
        <w:rPr>
          <w:sz w:val="24"/>
          <w:szCs w:val="24"/>
        </w:rPr>
        <w:t xml:space="preserve">ую апелляцию, и дает письменное </w:t>
      </w:r>
      <w:r w:rsidRPr="00565F27">
        <w:rPr>
          <w:sz w:val="24"/>
          <w:szCs w:val="24"/>
        </w:rPr>
        <w:t>заключение о правильности оценивания развернутых ответо</w:t>
      </w:r>
      <w:r w:rsidR="00880D56">
        <w:rPr>
          <w:sz w:val="24"/>
          <w:szCs w:val="24"/>
        </w:rPr>
        <w:t xml:space="preserve">в (в том числе устных ответов) </w:t>
      </w:r>
      <w:r w:rsidRPr="00565F27">
        <w:rPr>
          <w:sz w:val="24"/>
          <w:szCs w:val="24"/>
        </w:rPr>
        <w:t>или о необходимости изменения первичных баллов за вы</w:t>
      </w:r>
      <w:r w:rsidR="00D72C4C">
        <w:rPr>
          <w:sz w:val="24"/>
          <w:szCs w:val="24"/>
        </w:rPr>
        <w:t xml:space="preserve">полнение заданий с развернутым </w:t>
      </w:r>
      <w:r w:rsidRPr="00565F27">
        <w:rPr>
          <w:sz w:val="24"/>
          <w:szCs w:val="24"/>
        </w:rPr>
        <w:t xml:space="preserve">ответом (в том числе устных ответов) с обязательной </w:t>
      </w:r>
      <w:r w:rsidR="00D72C4C">
        <w:rPr>
          <w:sz w:val="24"/>
          <w:szCs w:val="24"/>
        </w:rPr>
        <w:t xml:space="preserve">содержательной аргументацией и </w:t>
      </w:r>
      <w:r w:rsidRPr="00565F27">
        <w:rPr>
          <w:sz w:val="24"/>
          <w:szCs w:val="24"/>
        </w:rPr>
        <w:t>указанием</w:t>
      </w:r>
      <w:proofErr w:type="gramEnd"/>
      <w:r w:rsidRPr="00565F27">
        <w:rPr>
          <w:sz w:val="24"/>
          <w:szCs w:val="24"/>
        </w:rPr>
        <w:t xml:space="preserve"> на конкретный критерий оценивания, сод</w:t>
      </w:r>
      <w:r w:rsidR="00D72C4C">
        <w:rPr>
          <w:sz w:val="24"/>
          <w:szCs w:val="24"/>
        </w:rPr>
        <w:t xml:space="preserve">ержанию которого соответствует </w:t>
      </w:r>
      <w:r w:rsidRPr="00565F27">
        <w:rPr>
          <w:sz w:val="24"/>
          <w:szCs w:val="24"/>
        </w:rPr>
        <w:t>выставляемый им первичный балл (далее – заключение).</w:t>
      </w:r>
    </w:p>
    <w:p w:rsidR="008F12F7" w:rsidRDefault="00565F27" w:rsidP="00D72C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 случае если привлеченный эксперт предметной комиссии не дает однозначного ответа о правильности оценивания развернутых ответо</w:t>
      </w:r>
      <w:r w:rsidR="00D72C4C">
        <w:rPr>
          <w:sz w:val="24"/>
          <w:szCs w:val="24"/>
        </w:rPr>
        <w:t xml:space="preserve">в (в том числе устных ответов) </w:t>
      </w:r>
      <w:r w:rsidRPr="00565F27">
        <w:rPr>
          <w:sz w:val="24"/>
          <w:szCs w:val="24"/>
        </w:rPr>
        <w:t>участника ГИА, подавшего указанную апелляцию, апелл</w:t>
      </w:r>
      <w:r w:rsidR="00D72C4C">
        <w:rPr>
          <w:sz w:val="24"/>
          <w:szCs w:val="24"/>
        </w:rPr>
        <w:t xml:space="preserve">яционная комиссия обращается в </w:t>
      </w:r>
      <w:r w:rsidRPr="00565F27">
        <w:rPr>
          <w:sz w:val="24"/>
          <w:szCs w:val="24"/>
        </w:rPr>
        <w:t xml:space="preserve">Комиссию по разработке КИМ по соответствующему </w:t>
      </w:r>
      <w:r w:rsidR="00D72C4C">
        <w:rPr>
          <w:sz w:val="24"/>
          <w:szCs w:val="24"/>
        </w:rPr>
        <w:t xml:space="preserve">учебному предмету с запросом о </w:t>
      </w:r>
      <w:r w:rsidRPr="00565F27">
        <w:rPr>
          <w:sz w:val="24"/>
          <w:szCs w:val="24"/>
        </w:rPr>
        <w:t xml:space="preserve">разъяснениях по критериям оценивания. 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 рассмотрении апелляции о несогласии с выст</w:t>
      </w:r>
      <w:r w:rsidR="00D72C4C">
        <w:rPr>
          <w:sz w:val="24"/>
          <w:szCs w:val="24"/>
        </w:rPr>
        <w:t xml:space="preserve">авленными баллами на заседании </w:t>
      </w:r>
      <w:r w:rsidRPr="00565F27">
        <w:rPr>
          <w:sz w:val="24"/>
          <w:szCs w:val="24"/>
        </w:rPr>
        <w:t>апелляционной комиссии материалы, указанные в п</w:t>
      </w:r>
      <w:r w:rsidR="00D72C4C">
        <w:rPr>
          <w:sz w:val="24"/>
          <w:szCs w:val="24"/>
        </w:rPr>
        <w:t xml:space="preserve">одпункте 1, а также заключение </w:t>
      </w:r>
      <w:r w:rsidRPr="00565F27">
        <w:rPr>
          <w:sz w:val="24"/>
          <w:szCs w:val="24"/>
        </w:rPr>
        <w:t>привлеченного эксперта предметной комиссии предъявл</w:t>
      </w:r>
      <w:r w:rsidR="00D72C4C">
        <w:rPr>
          <w:sz w:val="24"/>
          <w:szCs w:val="24"/>
        </w:rPr>
        <w:t xml:space="preserve">яются участнику ГИА, подавшему </w:t>
      </w:r>
      <w:r w:rsidRPr="00565F27">
        <w:rPr>
          <w:sz w:val="24"/>
          <w:szCs w:val="24"/>
        </w:rPr>
        <w:t>апелляцию о несогласии с выставленными баллами (</w:t>
      </w:r>
      <w:r w:rsidR="00D72C4C">
        <w:rPr>
          <w:sz w:val="24"/>
          <w:szCs w:val="24"/>
        </w:rPr>
        <w:t xml:space="preserve">при его участии в рассмотрении </w:t>
      </w:r>
      <w:r w:rsidRPr="00565F27">
        <w:rPr>
          <w:sz w:val="24"/>
          <w:szCs w:val="24"/>
        </w:rPr>
        <w:t>апелляции).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lastRenderedPageBreak/>
        <w:t>В случае</w:t>
      </w:r>
      <w:proofErr w:type="gramStart"/>
      <w:r w:rsidRPr="00565F27">
        <w:rPr>
          <w:sz w:val="24"/>
          <w:szCs w:val="24"/>
        </w:rPr>
        <w:t>,</w:t>
      </w:r>
      <w:proofErr w:type="gramEnd"/>
      <w:r w:rsidRPr="00565F27">
        <w:rPr>
          <w:sz w:val="24"/>
          <w:szCs w:val="24"/>
        </w:rPr>
        <w:t xml:space="preserve"> если по решению ГЭК подача и (или)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</w:t>
      </w:r>
      <w:r w:rsidR="00D72C4C">
        <w:rPr>
          <w:sz w:val="24"/>
          <w:szCs w:val="24"/>
        </w:rPr>
        <w:t xml:space="preserve">ия требований законодательства </w:t>
      </w:r>
      <w:r w:rsidRPr="00565F27">
        <w:rPr>
          <w:sz w:val="24"/>
          <w:szCs w:val="24"/>
        </w:rPr>
        <w:t>Российской Федерации в области защиты персональных данны</w:t>
      </w:r>
      <w:r w:rsidR="00D72C4C">
        <w:rPr>
          <w:sz w:val="24"/>
          <w:szCs w:val="24"/>
        </w:rPr>
        <w:t xml:space="preserve">х КИМ, выполнявшийся </w:t>
      </w:r>
      <w:r w:rsidRPr="00565F27">
        <w:rPr>
          <w:sz w:val="24"/>
          <w:szCs w:val="24"/>
        </w:rPr>
        <w:t>участником ГИА, предъявляется участнику ГИА, пода</w:t>
      </w:r>
      <w:r w:rsidR="00D72C4C">
        <w:rPr>
          <w:sz w:val="24"/>
          <w:szCs w:val="24"/>
        </w:rPr>
        <w:t xml:space="preserve">вшему апелляцию о несогласии с </w:t>
      </w:r>
      <w:r w:rsidRPr="00565F27">
        <w:rPr>
          <w:sz w:val="24"/>
          <w:szCs w:val="24"/>
        </w:rPr>
        <w:t xml:space="preserve">выставленными баллами, на заседании апелляционной </w:t>
      </w:r>
      <w:r w:rsidR="00D72C4C">
        <w:rPr>
          <w:sz w:val="24"/>
          <w:szCs w:val="24"/>
        </w:rPr>
        <w:t xml:space="preserve">комиссии по его предварительной </w:t>
      </w:r>
      <w:r w:rsidRPr="00565F27">
        <w:rPr>
          <w:sz w:val="24"/>
          <w:szCs w:val="24"/>
        </w:rPr>
        <w:t xml:space="preserve">заявке, поданной одновременно с апелляцией о </w:t>
      </w:r>
      <w:proofErr w:type="gramStart"/>
      <w:r w:rsidRPr="00565F27">
        <w:rPr>
          <w:sz w:val="24"/>
          <w:szCs w:val="24"/>
        </w:rPr>
        <w:t>несогласии</w:t>
      </w:r>
      <w:proofErr w:type="gramEnd"/>
      <w:r w:rsidRPr="00565F27">
        <w:rPr>
          <w:sz w:val="24"/>
          <w:szCs w:val="24"/>
        </w:rPr>
        <w:t xml:space="preserve"> с выставленными</w:t>
      </w:r>
      <w:r w:rsidR="00D72C4C">
        <w:rPr>
          <w:sz w:val="24"/>
          <w:szCs w:val="24"/>
        </w:rPr>
        <w:t xml:space="preserve"> баллами </w:t>
      </w:r>
      <w:r w:rsidRPr="00565F27">
        <w:rPr>
          <w:sz w:val="24"/>
          <w:szCs w:val="24"/>
        </w:rPr>
        <w:t>(в течение двух рабочих дней, следующих за официальн</w:t>
      </w:r>
      <w:r w:rsidR="00D72C4C">
        <w:rPr>
          <w:sz w:val="24"/>
          <w:szCs w:val="24"/>
        </w:rPr>
        <w:t xml:space="preserve">ым днем объявления результатов </w:t>
      </w:r>
      <w:r w:rsidRPr="00565F27">
        <w:rPr>
          <w:sz w:val="24"/>
          <w:szCs w:val="24"/>
        </w:rPr>
        <w:t>ГИА по соответствующему учебному предмету).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proofErr w:type="gramStart"/>
      <w:r w:rsidRPr="00565F27">
        <w:rPr>
          <w:sz w:val="24"/>
          <w:szCs w:val="24"/>
        </w:rPr>
        <w:t>Участник ГИА, подавший апелляцию о несогласии с выставленными баллами (участник ГИА, подавший апелляцию о несогласи</w:t>
      </w:r>
      <w:r w:rsidR="00D72C4C">
        <w:rPr>
          <w:sz w:val="24"/>
          <w:szCs w:val="24"/>
        </w:rPr>
        <w:t xml:space="preserve">и с выставленными баллами, не </w:t>
      </w:r>
      <w:r w:rsidRPr="00565F27">
        <w:rPr>
          <w:sz w:val="24"/>
          <w:szCs w:val="24"/>
        </w:rPr>
        <w:t>достигший возраста 14 лет, – в присутствии родите</w:t>
      </w:r>
      <w:r w:rsidR="00D72C4C">
        <w:rPr>
          <w:sz w:val="24"/>
          <w:szCs w:val="24"/>
        </w:rPr>
        <w:t xml:space="preserve">лей (законных представителей), </w:t>
      </w:r>
      <w:r w:rsidRPr="00565F27">
        <w:rPr>
          <w:sz w:val="24"/>
          <w:szCs w:val="24"/>
        </w:rPr>
        <w:t>письменно подтверждает, что ему предъявл</w:t>
      </w:r>
      <w:r w:rsidR="00D72C4C">
        <w:rPr>
          <w:sz w:val="24"/>
          <w:szCs w:val="24"/>
        </w:rPr>
        <w:t xml:space="preserve">ены изображения выполненной им </w:t>
      </w:r>
      <w:r w:rsidRPr="00565F27">
        <w:rPr>
          <w:sz w:val="24"/>
          <w:szCs w:val="24"/>
        </w:rPr>
        <w:t>экзаменационной работы, файлы, содержащие его ответы на задания КИМ, в т</w:t>
      </w:r>
      <w:r w:rsidR="00D72C4C">
        <w:rPr>
          <w:sz w:val="24"/>
          <w:szCs w:val="24"/>
        </w:rPr>
        <w:t xml:space="preserve">ом числе </w:t>
      </w:r>
      <w:r w:rsidRPr="00565F27">
        <w:rPr>
          <w:sz w:val="24"/>
          <w:szCs w:val="24"/>
        </w:rPr>
        <w:t>файлы с цифровой аудиозаписью его устных ответов.</w:t>
      </w:r>
      <w:proofErr w:type="gramEnd"/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proofErr w:type="gramStart"/>
      <w:r w:rsidRPr="00565F27">
        <w:rPr>
          <w:sz w:val="24"/>
          <w:szCs w:val="24"/>
        </w:rPr>
        <w:t>Привлеченный эксперт предметной комиссии на за</w:t>
      </w:r>
      <w:r w:rsidR="00D72C4C">
        <w:rPr>
          <w:sz w:val="24"/>
          <w:szCs w:val="24"/>
        </w:rPr>
        <w:t xml:space="preserve">седании апелляционной комиссии </w:t>
      </w:r>
      <w:r w:rsidRPr="00565F27">
        <w:rPr>
          <w:sz w:val="24"/>
          <w:szCs w:val="24"/>
        </w:rPr>
        <w:t>во время рассмотрения апелляции о несогласии с выставленными баллами в присутствии участника ГИА, подавшего апелляцию о несогласии с выставленными баллами, и (или) его родителей (законных представителей) или уполномоченного его родителями (законными представителями) лица дает им соответствующие разъ</w:t>
      </w:r>
      <w:r w:rsidR="00D72C4C">
        <w:rPr>
          <w:sz w:val="24"/>
          <w:szCs w:val="24"/>
        </w:rPr>
        <w:t xml:space="preserve">яснения (при необходимости) по </w:t>
      </w:r>
      <w:r w:rsidRPr="00565F27">
        <w:rPr>
          <w:sz w:val="24"/>
          <w:szCs w:val="24"/>
        </w:rPr>
        <w:t>вопросам правильности оценивания развернутых ответо</w:t>
      </w:r>
      <w:r w:rsidR="00D72C4C">
        <w:rPr>
          <w:sz w:val="24"/>
          <w:szCs w:val="24"/>
        </w:rPr>
        <w:t xml:space="preserve">в (в том числе устных ответов) </w:t>
      </w:r>
      <w:r w:rsidRPr="00565F27">
        <w:rPr>
          <w:sz w:val="24"/>
          <w:szCs w:val="24"/>
        </w:rPr>
        <w:t>участника ГИА</w:t>
      </w:r>
      <w:proofErr w:type="gramEnd"/>
      <w:r w:rsidRPr="00565F27">
        <w:rPr>
          <w:sz w:val="24"/>
          <w:szCs w:val="24"/>
        </w:rPr>
        <w:t xml:space="preserve">, </w:t>
      </w:r>
      <w:proofErr w:type="gramStart"/>
      <w:r w:rsidRPr="00565F27">
        <w:rPr>
          <w:sz w:val="24"/>
          <w:szCs w:val="24"/>
        </w:rPr>
        <w:t>подавшего</w:t>
      </w:r>
      <w:proofErr w:type="gramEnd"/>
      <w:r w:rsidRPr="00565F27">
        <w:rPr>
          <w:sz w:val="24"/>
          <w:szCs w:val="24"/>
        </w:rPr>
        <w:t xml:space="preserve"> апелляцию о несог</w:t>
      </w:r>
      <w:r w:rsidR="00D72C4C">
        <w:rPr>
          <w:sz w:val="24"/>
          <w:szCs w:val="24"/>
        </w:rPr>
        <w:t xml:space="preserve">ласии с выставленными баллами. </w:t>
      </w:r>
      <w:r w:rsidRPr="00565F27">
        <w:rPr>
          <w:sz w:val="24"/>
          <w:szCs w:val="24"/>
        </w:rPr>
        <w:t>Рекомендуемая продолжительность рассм</w:t>
      </w:r>
      <w:r w:rsidR="00D72C4C">
        <w:rPr>
          <w:sz w:val="24"/>
          <w:szCs w:val="24"/>
        </w:rPr>
        <w:t xml:space="preserve">отрения апелляции о несогласии </w:t>
      </w:r>
      <w:r w:rsidRPr="00565F27">
        <w:rPr>
          <w:sz w:val="24"/>
          <w:szCs w:val="24"/>
        </w:rPr>
        <w:t>с выставленными баллами, включая разъяснения по оцениванию развернутых ответов (в том числе устных ответов), – не более 20 минут</w:t>
      </w:r>
      <w:r w:rsidR="00D72C4C">
        <w:rPr>
          <w:sz w:val="24"/>
          <w:szCs w:val="24"/>
        </w:rPr>
        <w:t xml:space="preserve"> (при необходимости по решению </w:t>
      </w:r>
      <w:r w:rsidRPr="00565F27">
        <w:rPr>
          <w:sz w:val="24"/>
          <w:szCs w:val="24"/>
        </w:rPr>
        <w:t>апелляционной комиссии рекомендуемое время может быть увеличено).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По результатам рассмотрения апелляции о несогласии с выставленны</w:t>
      </w:r>
      <w:r w:rsidR="00D72C4C">
        <w:rPr>
          <w:sz w:val="24"/>
          <w:szCs w:val="24"/>
        </w:rPr>
        <w:t xml:space="preserve">ми баллами </w:t>
      </w:r>
      <w:r w:rsidRPr="00565F27">
        <w:rPr>
          <w:sz w:val="24"/>
          <w:szCs w:val="24"/>
        </w:rPr>
        <w:t>апелляционная комиссия принимает решение одно из решений: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1) об отклонении апелляции;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2) об удовлетворении апелляции.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 удовлетворении апелляции количество ранее</w:t>
      </w:r>
      <w:r w:rsidR="00D72C4C">
        <w:rPr>
          <w:sz w:val="24"/>
          <w:szCs w:val="24"/>
        </w:rPr>
        <w:t xml:space="preserve"> выставленных первичных баллов </w:t>
      </w:r>
      <w:r w:rsidRPr="00565F27">
        <w:rPr>
          <w:sz w:val="24"/>
          <w:szCs w:val="24"/>
        </w:rPr>
        <w:t xml:space="preserve">может измениться как в сторону увеличения, так и </w:t>
      </w:r>
      <w:r w:rsidR="00D72C4C">
        <w:rPr>
          <w:sz w:val="24"/>
          <w:szCs w:val="24"/>
        </w:rPr>
        <w:t xml:space="preserve">в сторону уменьшения либо не </w:t>
      </w:r>
      <w:r w:rsidRPr="00565F27">
        <w:rPr>
          <w:sz w:val="24"/>
          <w:szCs w:val="24"/>
        </w:rPr>
        <w:t>измениться в целом.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Апелляционная комиссия рассматривает апелляци</w:t>
      </w:r>
      <w:r w:rsidR="00D72C4C">
        <w:rPr>
          <w:sz w:val="24"/>
          <w:szCs w:val="24"/>
        </w:rPr>
        <w:t xml:space="preserve">ю о несогласии с выставленными </w:t>
      </w:r>
      <w:r w:rsidRPr="00565F27">
        <w:rPr>
          <w:sz w:val="24"/>
          <w:szCs w:val="24"/>
        </w:rPr>
        <w:t>баллами в течение четырех рабочих дней, след</w:t>
      </w:r>
      <w:r w:rsidR="00D72C4C">
        <w:rPr>
          <w:sz w:val="24"/>
          <w:szCs w:val="24"/>
        </w:rPr>
        <w:t xml:space="preserve">ующих за днем ее поступления в </w:t>
      </w:r>
      <w:r w:rsidRPr="00565F27">
        <w:rPr>
          <w:sz w:val="24"/>
          <w:szCs w:val="24"/>
        </w:rPr>
        <w:t>апелляционную комиссию.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 случае удовлетворения апелляции инфор</w:t>
      </w:r>
      <w:r w:rsidR="00D72C4C">
        <w:rPr>
          <w:sz w:val="24"/>
          <w:szCs w:val="24"/>
        </w:rPr>
        <w:t xml:space="preserve">мацию о выявленных технических </w:t>
      </w:r>
      <w:r w:rsidRPr="00565F27">
        <w:rPr>
          <w:sz w:val="24"/>
          <w:szCs w:val="24"/>
        </w:rPr>
        <w:t>ошибках и (или) ошибках при проверке экзаменационной работы апелляционная комиссия передает в РЦОИ с целью пересчета результатов ГИА.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7. По решению председателя ГЭК к ГИА по соот</w:t>
      </w:r>
      <w:r w:rsidR="00D72C4C">
        <w:rPr>
          <w:sz w:val="24"/>
          <w:szCs w:val="24"/>
        </w:rPr>
        <w:t xml:space="preserve">ветствующему учебному предмету </w:t>
      </w:r>
      <w:r w:rsidRPr="00565F27">
        <w:rPr>
          <w:sz w:val="24"/>
          <w:szCs w:val="24"/>
        </w:rPr>
        <w:t>(соответствующим учебным предметам) в дополнительный период, но не ранее 1 сентября текущего года, допускаются: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1) обучающиеся образовательных организаций и э</w:t>
      </w:r>
      <w:r w:rsidR="00D72C4C">
        <w:rPr>
          <w:sz w:val="24"/>
          <w:szCs w:val="24"/>
        </w:rPr>
        <w:t xml:space="preserve">кстерны, не допущенные к ГИА в </w:t>
      </w:r>
      <w:r w:rsidRPr="00565F27">
        <w:rPr>
          <w:sz w:val="24"/>
          <w:szCs w:val="24"/>
        </w:rPr>
        <w:t>текущем учебном году, но получившие допуск к ГИА в сроки, исключающие возможность прохождения ГИА до завершения основного периода проведения ГИА в текущем году;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2) участники ГИА, не прошедшие ГИА, в том числе</w:t>
      </w:r>
      <w:r w:rsidR="00D72C4C">
        <w:rPr>
          <w:sz w:val="24"/>
          <w:szCs w:val="24"/>
        </w:rPr>
        <w:t xml:space="preserve"> участники ГИА, чьи результаты </w:t>
      </w:r>
      <w:r w:rsidRPr="00565F27">
        <w:rPr>
          <w:sz w:val="24"/>
          <w:szCs w:val="24"/>
        </w:rPr>
        <w:t>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ГИА;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3) участники ГИА, получившие на ГИА неудовлетворительные результаты более чем по двум учебным предметам, либо получившие</w:t>
      </w:r>
      <w:r w:rsidR="00D72C4C">
        <w:rPr>
          <w:sz w:val="24"/>
          <w:szCs w:val="24"/>
        </w:rPr>
        <w:t xml:space="preserve"> повторно неудовлетворительный </w:t>
      </w:r>
      <w:r w:rsidRPr="00565F27">
        <w:rPr>
          <w:sz w:val="24"/>
          <w:szCs w:val="24"/>
        </w:rPr>
        <w:t>результат по одному или двум учебным предметам н</w:t>
      </w:r>
      <w:r w:rsidR="00D72C4C">
        <w:rPr>
          <w:sz w:val="24"/>
          <w:szCs w:val="24"/>
        </w:rPr>
        <w:t xml:space="preserve">а ГИА в резервные сроки (кроме </w:t>
      </w:r>
      <w:r w:rsidRPr="00565F27">
        <w:rPr>
          <w:sz w:val="24"/>
          <w:szCs w:val="24"/>
        </w:rPr>
        <w:t>участников ГИА, проходящих ГИА только по обязательным учебным предметам);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lastRenderedPageBreak/>
        <w:t>4) участники ГИА, проходящие ГИА только по обязательным учебны</w:t>
      </w:r>
      <w:r w:rsidR="00D72C4C">
        <w:rPr>
          <w:sz w:val="24"/>
          <w:szCs w:val="24"/>
        </w:rPr>
        <w:t xml:space="preserve">м предметам, </w:t>
      </w:r>
      <w:r w:rsidRPr="00565F27">
        <w:rPr>
          <w:sz w:val="24"/>
          <w:szCs w:val="24"/>
        </w:rPr>
        <w:t xml:space="preserve">получившие на ГИА неудовлетворительные </w:t>
      </w:r>
      <w:r w:rsidR="00D72C4C">
        <w:rPr>
          <w:sz w:val="24"/>
          <w:szCs w:val="24"/>
        </w:rPr>
        <w:t xml:space="preserve">результаты более чем по одному </w:t>
      </w:r>
      <w:r w:rsidRPr="00565F27">
        <w:rPr>
          <w:sz w:val="24"/>
          <w:szCs w:val="24"/>
        </w:rPr>
        <w:t>обязательному учебному предмету, либо получившие</w:t>
      </w:r>
      <w:r w:rsidR="00D72C4C">
        <w:rPr>
          <w:sz w:val="24"/>
          <w:szCs w:val="24"/>
        </w:rPr>
        <w:t xml:space="preserve"> повторно неудовлетворительный </w:t>
      </w:r>
      <w:r w:rsidRPr="00565F27">
        <w:rPr>
          <w:sz w:val="24"/>
          <w:szCs w:val="24"/>
        </w:rPr>
        <w:t>результат по одному из этих предметов на ГИА в резервные сроки.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Заявления об участии в ГИА в дополнительный период не </w:t>
      </w:r>
      <w:proofErr w:type="gramStart"/>
      <w:r w:rsidRPr="00565F27">
        <w:rPr>
          <w:sz w:val="24"/>
          <w:szCs w:val="24"/>
        </w:rPr>
        <w:t>позднее</w:t>
      </w:r>
      <w:proofErr w:type="gramEnd"/>
      <w:r w:rsidRPr="00565F27">
        <w:rPr>
          <w:sz w:val="24"/>
          <w:szCs w:val="24"/>
        </w:rPr>
        <w:t xml:space="preserve"> чем за две недели 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до начала указанного периода подаются лицами, указанными в подпунктах 1-4, лично при предъявлении документов, удостоверяющих личность</w:t>
      </w:r>
      <w:r w:rsidR="00D72C4C">
        <w:rPr>
          <w:sz w:val="24"/>
          <w:szCs w:val="24"/>
        </w:rPr>
        <w:t xml:space="preserve">, или их родителями (законными </w:t>
      </w:r>
      <w:r w:rsidRPr="00565F27">
        <w:rPr>
          <w:sz w:val="24"/>
          <w:szCs w:val="24"/>
        </w:rPr>
        <w:t>представителями) при предъявлении документов</w:t>
      </w:r>
      <w:r w:rsidR="00D72C4C">
        <w:rPr>
          <w:sz w:val="24"/>
          <w:szCs w:val="24"/>
        </w:rPr>
        <w:t xml:space="preserve">, удостоверяющих личность, или </w:t>
      </w:r>
      <w:r w:rsidRPr="00565F27">
        <w:rPr>
          <w:sz w:val="24"/>
          <w:szCs w:val="24"/>
        </w:rPr>
        <w:t>уполномоченными лицами при предъявлении документов, удостоверяющих личность, и доверенности в образовательные организации.</w:t>
      </w:r>
    </w:p>
    <w:p w:rsidR="00565F27" w:rsidRPr="00565F27" w:rsidRDefault="00565F27" w:rsidP="008F12F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proofErr w:type="gramStart"/>
      <w:r w:rsidRPr="00565F27">
        <w:rPr>
          <w:sz w:val="24"/>
          <w:szCs w:val="24"/>
        </w:rPr>
        <w:t>8.Участникам ГИА, не прошедшим ГИА, в</w:t>
      </w:r>
      <w:r w:rsidR="00D72C4C">
        <w:rPr>
          <w:sz w:val="24"/>
          <w:szCs w:val="24"/>
        </w:rPr>
        <w:t xml:space="preserve"> том числе участникам ГИА, чьи </w:t>
      </w:r>
      <w:r w:rsidRPr="00565F27">
        <w:rPr>
          <w:sz w:val="24"/>
          <w:szCs w:val="24"/>
        </w:rPr>
        <w:t xml:space="preserve">результаты ГИА по сдаваемым учебным предметам в </w:t>
      </w:r>
      <w:r w:rsidR="00D72C4C">
        <w:rPr>
          <w:sz w:val="24"/>
          <w:szCs w:val="24"/>
        </w:rPr>
        <w:t xml:space="preserve">дополнительном периоде и (или) </w:t>
      </w:r>
      <w:r w:rsidRPr="00565F27">
        <w:rPr>
          <w:sz w:val="24"/>
          <w:szCs w:val="24"/>
        </w:rPr>
        <w:t>резервные сроки дополнительного периода были аннулированы по решению председателя ГЭК в случае выявления фактов нарушения По</w:t>
      </w:r>
      <w:r w:rsidR="00D72C4C">
        <w:rPr>
          <w:sz w:val="24"/>
          <w:szCs w:val="24"/>
        </w:rPr>
        <w:t xml:space="preserve">рядка участниками ГИА, а также </w:t>
      </w:r>
      <w:r w:rsidRPr="00565F27">
        <w:rPr>
          <w:sz w:val="24"/>
          <w:szCs w:val="24"/>
        </w:rPr>
        <w:t>участникам ГИА, получившим на ГИА неудовлетворит</w:t>
      </w:r>
      <w:r w:rsidR="00D72C4C">
        <w:rPr>
          <w:sz w:val="24"/>
          <w:szCs w:val="24"/>
        </w:rPr>
        <w:t xml:space="preserve">ельные результаты более чем по </w:t>
      </w:r>
      <w:r w:rsidRPr="00565F27">
        <w:rPr>
          <w:sz w:val="24"/>
          <w:szCs w:val="24"/>
        </w:rPr>
        <w:t>двум учебным предметам, либо получившим повторно неудовлетворительный</w:t>
      </w:r>
      <w:proofErr w:type="gramEnd"/>
      <w:r w:rsidRPr="00565F27">
        <w:rPr>
          <w:sz w:val="24"/>
          <w:szCs w:val="24"/>
        </w:rPr>
        <w:t xml:space="preserve"> результат по одному или двум учебным предметам на ГИА в р</w:t>
      </w:r>
      <w:r w:rsidR="00D72C4C">
        <w:rPr>
          <w:sz w:val="24"/>
          <w:szCs w:val="24"/>
        </w:rPr>
        <w:t xml:space="preserve">езервные сроки дополнительного </w:t>
      </w:r>
      <w:r w:rsidRPr="00565F27">
        <w:rPr>
          <w:sz w:val="24"/>
          <w:szCs w:val="24"/>
        </w:rPr>
        <w:t>периода, предоставляется право повторно пройти ГИА по с</w:t>
      </w:r>
      <w:r w:rsidR="00D72C4C">
        <w:rPr>
          <w:sz w:val="24"/>
          <w:szCs w:val="24"/>
        </w:rPr>
        <w:t xml:space="preserve">оответствующему учебному </w:t>
      </w:r>
      <w:r w:rsidRPr="00565F27">
        <w:rPr>
          <w:sz w:val="24"/>
          <w:szCs w:val="24"/>
        </w:rPr>
        <w:t>предмету (соответствующим учебным предметам) не ранее чем в следующем году. Указанные участники ГИА вправе изменить учебные пре</w:t>
      </w:r>
      <w:r w:rsidR="00D72C4C">
        <w:rPr>
          <w:sz w:val="24"/>
          <w:szCs w:val="24"/>
        </w:rPr>
        <w:t xml:space="preserve">дметы по выбору для повторного </w:t>
      </w:r>
      <w:r w:rsidRPr="00565F27">
        <w:rPr>
          <w:sz w:val="24"/>
          <w:szCs w:val="24"/>
        </w:rPr>
        <w:t>прохождения ГИА в следующем году.</w:t>
      </w:r>
    </w:p>
    <w:p w:rsid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proofErr w:type="gramStart"/>
      <w:r w:rsidRPr="00565F27">
        <w:rPr>
          <w:sz w:val="24"/>
          <w:szCs w:val="24"/>
        </w:rPr>
        <w:t>Участникам ГИА, проходящим ГИА только по о</w:t>
      </w:r>
      <w:r w:rsidR="00D72C4C">
        <w:rPr>
          <w:sz w:val="24"/>
          <w:szCs w:val="24"/>
        </w:rPr>
        <w:t xml:space="preserve">бязательным учебным предметам, </w:t>
      </w:r>
      <w:r w:rsidRPr="00565F27">
        <w:rPr>
          <w:sz w:val="24"/>
          <w:szCs w:val="24"/>
        </w:rPr>
        <w:t>не прошедшим ГИА, в том числе участникам ГИА, чьи результаты ГИА по обязательным учебным предметам в дополнительном периоде и (или) резервные сроки дополнительного периода были аннулированы по решению председателя</w:t>
      </w:r>
      <w:r w:rsidR="00D72C4C">
        <w:rPr>
          <w:sz w:val="24"/>
          <w:szCs w:val="24"/>
        </w:rPr>
        <w:t xml:space="preserve"> ГЭК в случае выявления фактов </w:t>
      </w:r>
      <w:r w:rsidRPr="00565F27">
        <w:rPr>
          <w:sz w:val="24"/>
          <w:szCs w:val="24"/>
        </w:rPr>
        <w:t>нарушения Порядка участниками ГИА, а также уча</w:t>
      </w:r>
      <w:r w:rsidR="00D72C4C">
        <w:rPr>
          <w:sz w:val="24"/>
          <w:szCs w:val="24"/>
        </w:rPr>
        <w:t xml:space="preserve">стникам ГИА, получившим на ГИА </w:t>
      </w:r>
      <w:r w:rsidRPr="00565F27">
        <w:rPr>
          <w:sz w:val="24"/>
          <w:szCs w:val="24"/>
        </w:rPr>
        <w:t>неудовлетворительные результаты более чем по</w:t>
      </w:r>
      <w:r w:rsidR="00D72C4C">
        <w:rPr>
          <w:sz w:val="24"/>
          <w:szCs w:val="24"/>
        </w:rPr>
        <w:t xml:space="preserve"> одному</w:t>
      </w:r>
      <w:proofErr w:type="gramEnd"/>
      <w:r w:rsidR="00D72C4C">
        <w:rPr>
          <w:sz w:val="24"/>
          <w:szCs w:val="24"/>
        </w:rPr>
        <w:t xml:space="preserve"> обязательному учебному </w:t>
      </w:r>
      <w:r w:rsidRPr="00565F27">
        <w:rPr>
          <w:sz w:val="24"/>
          <w:szCs w:val="24"/>
        </w:rPr>
        <w:t xml:space="preserve">предмету, либо получившим повторно неудовлетворительный результат по одному из этих предметов на ГИА в резервные сроки дополнительного </w:t>
      </w:r>
      <w:r w:rsidR="00D72C4C">
        <w:rPr>
          <w:sz w:val="24"/>
          <w:szCs w:val="24"/>
        </w:rPr>
        <w:t xml:space="preserve">периода, предоставляется право </w:t>
      </w:r>
      <w:r w:rsidRPr="00565F27">
        <w:rPr>
          <w:sz w:val="24"/>
          <w:szCs w:val="24"/>
        </w:rPr>
        <w:t>повторно пройти ГИА по соответствующему учеб</w:t>
      </w:r>
      <w:r w:rsidR="00D72C4C">
        <w:rPr>
          <w:sz w:val="24"/>
          <w:szCs w:val="24"/>
        </w:rPr>
        <w:t xml:space="preserve">ному предмету (соответствующим </w:t>
      </w:r>
      <w:r w:rsidRPr="00565F27">
        <w:rPr>
          <w:sz w:val="24"/>
          <w:szCs w:val="24"/>
        </w:rPr>
        <w:t>учебным предметам) не ранее чем в следующем году.</w:t>
      </w:r>
    </w:p>
    <w:p w:rsidR="00D72C4C" w:rsidRPr="00565F27" w:rsidRDefault="00D72C4C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</w:p>
    <w:p w:rsid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i/>
        </w:rPr>
      </w:pPr>
      <w:r w:rsidRPr="00D72C4C">
        <w:rPr>
          <w:i/>
        </w:rPr>
        <w:t>Информация подготовлена в соответствии с пр</w:t>
      </w:r>
      <w:r w:rsidR="00D72C4C" w:rsidRPr="00D72C4C">
        <w:rPr>
          <w:i/>
        </w:rPr>
        <w:t xml:space="preserve">иказом Минпросвещения России и </w:t>
      </w:r>
      <w:r w:rsidRPr="00D72C4C">
        <w:rPr>
          <w:i/>
        </w:rPr>
        <w:t xml:space="preserve">Рособрнадзора № 232/551 от 04.04.2023 «Об </w:t>
      </w:r>
      <w:r w:rsidR="00D72C4C" w:rsidRPr="00D72C4C">
        <w:rPr>
          <w:i/>
        </w:rPr>
        <w:t xml:space="preserve">утверждении Порядка проведения </w:t>
      </w:r>
      <w:r w:rsidRPr="00D72C4C">
        <w:rPr>
          <w:i/>
        </w:rPr>
        <w:t>государственной итоговой аттестации по образо</w:t>
      </w:r>
      <w:r w:rsidR="00D72C4C" w:rsidRPr="00D72C4C">
        <w:rPr>
          <w:i/>
        </w:rPr>
        <w:t xml:space="preserve">вательным программам основного </w:t>
      </w:r>
      <w:r w:rsidRPr="00D72C4C">
        <w:rPr>
          <w:i/>
        </w:rPr>
        <w:t>общего образования» (</w:t>
      </w:r>
      <w:proofErr w:type="gramStart"/>
      <w:r w:rsidRPr="00D72C4C">
        <w:rPr>
          <w:i/>
        </w:rPr>
        <w:t>зарегистрирован</w:t>
      </w:r>
      <w:proofErr w:type="gramEnd"/>
      <w:r w:rsidRPr="00D72C4C">
        <w:rPr>
          <w:i/>
        </w:rPr>
        <w:t xml:space="preserve"> Минюстом России 12.05.2023, регистрационный № 73292).</w:t>
      </w:r>
    </w:p>
    <w:p w:rsidR="00D72C4C" w:rsidRPr="00D72C4C" w:rsidRDefault="00D72C4C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i/>
        </w:rPr>
      </w:pPr>
    </w:p>
    <w:p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Подпись участника ГИА ______________/______________________(Ф.И.О.)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«____» _____________ 20___ г.</w:t>
      </w:r>
    </w:p>
    <w:p w:rsidR="008F12F7" w:rsidRDefault="008F12F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</w:p>
    <w:p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Подпись родителя (законного представителя) 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участника ГИА ______________/______________________(Ф.И.О.)</w:t>
      </w:r>
    </w:p>
    <w:p w:rsidR="0009497F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«____» _____________ 20___ г</w:t>
      </w:r>
    </w:p>
    <w:sectPr w:rsidR="0009497F" w:rsidRPr="00565F27" w:rsidSect="00565F27">
      <w:footerReference w:type="default" r:id="rId11"/>
      <w:type w:val="continuous"/>
      <w:pgSz w:w="11906" w:h="16838" w:code="9"/>
      <w:pgMar w:top="1134" w:right="707" w:bottom="709" w:left="1418" w:header="680" w:footer="680" w:gutter="0"/>
      <w:cols w:space="720"/>
      <w:noEndnote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891" w:rsidRDefault="00DE7891">
      <w:r>
        <w:separator/>
      </w:r>
    </w:p>
  </w:endnote>
  <w:endnote w:type="continuationSeparator" w:id="0">
    <w:p w:rsidR="00DE7891" w:rsidRDefault="00DE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282" w:rsidRDefault="00990166" w:rsidP="00102260">
    <w:pPr>
      <w:pStyle w:val="aa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0028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F12F7">
      <w:rPr>
        <w:rStyle w:val="ac"/>
        <w:noProof/>
      </w:rPr>
      <w:t>7</w:t>
    </w:r>
    <w:r>
      <w:rPr>
        <w:rStyle w:val="ac"/>
      </w:rPr>
      <w:fldChar w:fldCharType="end"/>
    </w:r>
  </w:p>
  <w:p w:rsidR="00900282" w:rsidRDefault="00900282" w:rsidP="00534BC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891" w:rsidRDefault="00DE7891">
      <w:r>
        <w:separator/>
      </w:r>
    </w:p>
  </w:footnote>
  <w:footnote w:type="continuationSeparator" w:id="0">
    <w:p w:rsidR="00DE7891" w:rsidRDefault="00DE7891">
      <w:r>
        <w:continuationSeparator/>
      </w:r>
    </w:p>
  </w:footnote>
  <w:footnote w:id="1">
    <w:p w:rsidR="00740AA6" w:rsidRDefault="00740AA6" w:rsidP="00740AA6">
      <w:pPr>
        <w:pStyle w:val="af3"/>
      </w:pPr>
      <w:r>
        <w:rPr>
          <w:rStyle w:val="af5"/>
        </w:rPr>
        <w:footnoteRef/>
      </w:r>
      <w:r>
        <w:t xml:space="preserve"> Участники ГИА с ОВЗ, участники ГИА – дети инвалиды и инвалиды могут сочетать формы </w:t>
      </w:r>
    </w:p>
    <w:p w:rsidR="00740AA6" w:rsidRDefault="00740AA6" w:rsidP="00740AA6">
      <w:pPr>
        <w:pStyle w:val="af3"/>
      </w:pPr>
      <w:r>
        <w:t>ГИА (ОГЭ и ГВЭ).</w:t>
      </w:r>
    </w:p>
  </w:footnote>
  <w:footnote w:id="2">
    <w:p w:rsidR="00714696" w:rsidRDefault="00714696" w:rsidP="00714696">
      <w:pPr>
        <w:pStyle w:val="af3"/>
      </w:pPr>
      <w:r>
        <w:rPr>
          <w:rStyle w:val="af5"/>
        </w:rPr>
        <w:footnoteRef/>
      </w:r>
      <w:r>
        <w:t xml:space="preserve"> Участники ГИА с ОВЗ, участники ГИА – дети инвалиды и инвалиды в случае сочетания форм </w:t>
      </w:r>
    </w:p>
    <w:p w:rsidR="00714696" w:rsidRDefault="00714696" w:rsidP="00714696">
      <w:pPr>
        <w:pStyle w:val="af3"/>
      </w:pPr>
      <w:r>
        <w:t xml:space="preserve">ГИА (ОГЭ и ГВЭ) указывают дополнительно по каждому учебному предмету, в какой форме (ОГЭ/ГВЭ) </w:t>
      </w:r>
    </w:p>
    <w:p w:rsidR="00714696" w:rsidRDefault="00714696" w:rsidP="00714696">
      <w:pPr>
        <w:pStyle w:val="af3"/>
      </w:pPr>
      <w:r>
        <w:t>они будут сдавать соответствующий учебный предмет.</w:t>
      </w:r>
    </w:p>
  </w:footnote>
  <w:footnote w:id="3">
    <w:p w:rsidR="00A13015" w:rsidRDefault="00A13015" w:rsidP="00A13015">
      <w:pPr>
        <w:pStyle w:val="af3"/>
      </w:pPr>
      <w:r>
        <w:rPr>
          <w:rStyle w:val="af5"/>
        </w:rPr>
        <w:footnoteRef/>
      </w:r>
      <w:r>
        <w:t xml:space="preserve"> Для участника ГВЭ</w:t>
      </w:r>
    </w:p>
  </w:footnote>
  <w:footnote w:id="4">
    <w:p w:rsidR="00A13015" w:rsidRDefault="00A13015" w:rsidP="00A13015">
      <w:pPr>
        <w:pStyle w:val="af3"/>
      </w:pPr>
      <w:r>
        <w:rPr>
          <w:rStyle w:val="af5"/>
        </w:rPr>
        <w:footnoteRef/>
      </w:r>
      <w:r>
        <w:t xml:space="preserve"> Для участника ГВЭ</w:t>
      </w:r>
    </w:p>
  </w:footnote>
  <w:footnote w:id="5">
    <w:p w:rsidR="00A13015" w:rsidRDefault="00A13015" w:rsidP="00A13015">
      <w:pPr>
        <w:pStyle w:val="af3"/>
      </w:pPr>
      <w:r>
        <w:rPr>
          <w:rStyle w:val="af5"/>
        </w:rPr>
        <w:footnoteRef/>
      </w:r>
      <w:r>
        <w:t xml:space="preserve"> </w:t>
      </w:r>
      <w:r w:rsidR="00782A43">
        <w:t>Здесь и далее устная часть</w:t>
      </w:r>
      <w:r>
        <w:t xml:space="preserve"> не относится к участникам ГВЭ</w:t>
      </w:r>
    </w:p>
  </w:footnote>
  <w:footnote w:id="6">
    <w:p w:rsidR="00782A43" w:rsidRDefault="00782A43">
      <w:pPr>
        <w:pStyle w:val="af3"/>
      </w:pPr>
      <w:r>
        <w:rPr>
          <w:rStyle w:val="af5"/>
        </w:rPr>
        <w:footnoteRef/>
      </w:r>
      <w:r>
        <w:t xml:space="preserve"> </w:t>
      </w:r>
      <w:r w:rsidRPr="00782A43">
        <w:t>В случае если такое решение было принято региональным органом управления образования.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86785"/>
    <w:multiLevelType w:val="hybridMultilevel"/>
    <w:tmpl w:val="699ACD6C"/>
    <w:lvl w:ilvl="0" w:tplc="D1AEB9B6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C4660"/>
    <w:multiLevelType w:val="multilevel"/>
    <w:tmpl w:val="5658D5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940497B"/>
    <w:multiLevelType w:val="multilevel"/>
    <w:tmpl w:val="5E4C1398"/>
    <w:lvl w:ilvl="0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986155"/>
    <w:multiLevelType w:val="hybridMultilevel"/>
    <w:tmpl w:val="825EC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8111D"/>
    <w:multiLevelType w:val="hybridMultilevel"/>
    <w:tmpl w:val="E42ACBA4"/>
    <w:lvl w:ilvl="0" w:tplc="EDC89F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61A8B"/>
    <w:multiLevelType w:val="multilevel"/>
    <w:tmpl w:val="72102B32"/>
    <w:lvl w:ilvl="0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2" w:hanging="2160"/>
      </w:pPr>
      <w:rPr>
        <w:rFonts w:hint="default"/>
      </w:rPr>
    </w:lvl>
  </w:abstractNum>
  <w:abstractNum w:abstractNumId="6">
    <w:nsid w:val="44497638"/>
    <w:multiLevelType w:val="hybridMultilevel"/>
    <w:tmpl w:val="F3941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614881"/>
    <w:multiLevelType w:val="multilevel"/>
    <w:tmpl w:val="534E5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BB0DBF"/>
    <w:multiLevelType w:val="hybridMultilevel"/>
    <w:tmpl w:val="863E70DE"/>
    <w:lvl w:ilvl="0" w:tplc="88CC92A0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922651C"/>
    <w:multiLevelType w:val="multilevel"/>
    <w:tmpl w:val="86B4355C"/>
    <w:lvl w:ilvl="0">
      <w:start w:val="1"/>
      <w:numFmt w:val="decimal"/>
      <w:lvlText w:val="%1)"/>
      <w:lvlJc w:val="left"/>
      <w:pPr>
        <w:tabs>
          <w:tab w:val="num" w:pos="720"/>
        </w:tabs>
        <w:ind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cumentProtection w:edit="readOnly" w:formatting="1" w:enforcement="0"/>
  <w:defaultTabStop w:val="708"/>
  <w:hyphenationZone w:val="425"/>
  <w:doNotHyphenateCaps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34"/>
    <w:rsid w:val="00005B72"/>
    <w:rsid w:val="00005D5B"/>
    <w:rsid w:val="0003046E"/>
    <w:rsid w:val="00034499"/>
    <w:rsid w:val="00035371"/>
    <w:rsid w:val="00037347"/>
    <w:rsid w:val="00047BE8"/>
    <w:rsid w:val="00052C21"/>
    <w:rsid w:val="000538C1"/>
    <w:rsid w:val="00055552"/>
    <w:rsid w:val="00055E76"/>
    <w:rsid w:val="000572C8"/>
    <w:rsid w:val="00064849"/>
    <w:rsid w:val="000651C7"/>
    <w:rsid w:val="00066B16"/>
    <w:rsid w:val="000774B0"/>
    <w:rsid w:val="0008293B"/>
    <w:rsid w:val="000833B4"/>
    <w:rsid w:val="000852FC"/>
    <w:rsid w:val="00087FB9"/>
    <w:rsid w:val="00092B09"/>
    <w:rsid w:val="0009497F"/>
    <w:rsid w:val="00095203"/>
    <w:rsid w:val="000A2AA8"/>
    <w:rsid w:val="000B4416"/>
    <w:rsid w:val="000C0517"/>
    <w:rsid w:val="000C662A"/>
    <w:rsid w:val="000D41C2"/>
    <w:rsid w:val="000E12C4"/>
    <w:rsid w:val="000E6462"/>
    <w:rsid w:val="000F53B1"/>
    <w:rsid w:val="00102260"/>
    <w:rsid w:val="00103747"/>
    <w:rsid w:val="0010488D"/>
    <w:rsid w:val="0010668A"/>
    <w:rsid w:val="00111256"/>
    <w:rsid w:val="001415D4"/>
    <w:rsid w:val="001416D4"/>
    <w:rsid w:val="00141B97"/>
    <w:rsid w:val="00156224"/>
    <w:rsid w:val="001633F7"/>
    <w:rsid w:val="00174715"/>
    <w:rsid w:val="001749CA"/>
    <w:rsid w:val="00176C71"/>
    <w:rsid w:val="001823F0"/>
    <w:rsid w:val="001825A2"/>
    <w:rsid w:val="00184CFD"/>
    <w:rsid w:val="0018638C"/>
    <w:rsid w:val="001875C9"/>
    <w:rsid w:val="00192FB0"/>
    <w:rsid w:val="001A0C95"/>
    <w:rsid w:val="001A527B"/>
    <w:rsid w:val="001B1215"/>
    <w:rsid w:val="001C0442"/>
    <w:rsid w:val="001C5934"/>
    <w:rsid w:val="001C60D7"/>
    <w:rsid w:val="001C7D5D"/>
    <w:rsid w:val="001D386A"/>
    <w:rsid w:val="001D5D91"/>
    <w:rsid w:val="001D6366"/>
    <w:rsid w:val="001F5C2E"/>
    <w:rsid w:val="001F6566"/>
    <w:rsid w:val="00205317"/>
    <w:rsid w:val="00205C50"/>
    <w:rsid w:val="00207D51"/>
    <w:rsid w:val="00236416"/>
    <w:rsid w:val="00244350"/>
    <w:rsid w:val="00244A54"/>
    <w:rsid w:val="00247D84"/>
    <w:rsid w:val="00256287"/>
    <w:rsid w:val="00256A92"/>
    <w:rsid w:val="00257FF1"/>
    <w:rsid w:val="002623CD"/>
    <w:rsid w:val="0027364D"/>
    <w:rsid w:val="00276006"/>
    <w:rsid w:val="002864DB"/>
    <w:rsid w:val="002A33A9"/>
    <w:rsid w:val="002A4B5E"/>
    <w:rsid w:val="002A5059"/>
    <w:rsid w:val="002A5F67"/>
    <w:rsid w:val="002B0042"/>
    <w:rsid w:val="002B0A55"/>
    <w:rsid w:val="002C0C42"/>
    <w:rsid w:val="002D627F"/>
    <w:rsid w:val="002E28D7"/>
    <w:rsid w:val="002E3F68"/>
    <w:rsid w:val="002E6434"/>
    <w:rsid w:val="002F7854"/>
    <w:rsid w:val="00307E43"/>
    <w:rsid w:val="00311108"/>
    <w:rsid w:val="00320EE4"/>
    <w:rsid w:val="003219BE"/>
    <w:rsid w:val="003376DE"/>
    <w:rsid w:val="0034100B"/>
    <w:rsid w:val="003450A3"/>
    <w:rsid w:val="003602ED"/>
    <w:rsid w:val="003679D1"/>
    <w:rsid w:val="0037627C"/>
    <w:rsid w:val="00386BD7"/>
    <w:rsid w:val="003902AA"/>
    <w:rsid w:val="00396E72"/>
    <w:rsid w:val="003A1F87"/>
    <w:rsid w:val="003A7888"/>
    <w:rsid w:val="003B1235"/>
    <w:rsid w:val="003B4B58"/>
    <w:rsid w:val="003B5D9E"/>
    <w:rsid w:val="003C1F16"/>
    <w:rsid w:val="003C53F4"/>
    <w:rsid w:val="003C756B"/>
    <w:rsid w:val="003C7850"/>
    <w:rsid w:val="003D16D7"/>
    <w:rsid w:val="003E4B6F"/>
    <w:rsid w:val="004057FC"/>
    <w:rsid w:val="0041150D"/>
    <w:rsid w:val="00412990"/>
    <w:rsid w:val="00416D32"/>
    <w:rsid w:val="00423A9C"/>
    <w:rsid w:val="00440598"/>
    <w:rsid w:val="00446FDB"/>
    <w:rsid w:val="0044797B"/>
    <w:rsid w:val="0045091E"/>
    <w:rsid w:val="00451830"/>
    <w:rsid w:val="004602BF"/>
    <w:rsid w:val="004655E5"/>
    <w:rsid w:val="004722A8"/>
    <w:rsid w:val="004752DC"/>
    <w:rsid w:val="0047599B"/>
    <w:rsid w:val="00483547"/>
    <w:rsid w:val="004A4841"/>
    <w:rsid w:val="004A534C"/>
    <w:rsid w:val="004A6981"/>
    <w:rsid w:val="004A7A8B"/>
    <w:rsid w:val="004B4F93"/>
    <w:rsid w:val="004B6130"/>
    <w:rsid w:val="004D2D88"/>
    <w:rsid w:val="004E0FFD"/>
    <w:rsid w:val="004E107A"/>
    <w:rsid w:val="004F1E1A"/>
    <w:rsid w:val="005003F4"/>
    <w:rsid w:val="005023FB"/>
    <w:rsid w:val="00510196"/>
    <w:rsid w:val="005115EB"/>
    <w:rsid w:val="00512309"/>
    <w:rsid w:val="00516AA7"/>
    <w:rsid w:val="00522BE0"/>
    <w:rsid w:val="005246DB"/>
    <w:rsid w:val="005263FF"/>
    <w:rsid w:val="00534BCA"/>
    <w:rsid w:val="00543857"/>
    <w:rsid w:val="005562CC"/>
    <w:rsid w:val="005615B3"/>
    <w:rsid w:val="00565F27"/>
    <w:rsid w:val="00581794"/>
    <w:rsid w:val="00581864"/>
    <w:rsid w:val="00583531"/>
    <w:rsid w:val="00586633"/>
    <w:rsid w:val="00590727"/>
    <w:rsid w:val="0059345D"/>
    <w:rsid w:val="005A2835"/>
    <w:rsid w:val="005A313A"/>
    <w:rsid w:val="005A40BB"/>
    <w:rsid w:val="005A6174"/>
    <w:rsid w:val="005C4388"/>
    <w:rsid w:val="005C7111"/>
    <w:rsid w:val="005D18C6"/>
    <w:rsid w:val="005D5488"/>
    <w:rsid w:val="005D5C98"/>
    <w:rsid w:val="005D7133"/>
    <w:rsid w:val="005E5837"/>
    <w:rsid w:val="005F2C06"/>
    <w:rsid w:val="005F465A"/>
    <w:rsid w:val="005F4FEB"/>
    <w:rsid w:val="0060145D"/>
    <w:rsid w:val="0060604E"/>
    <w:rsid w:val="00612FB4"/>
    <w:rsid w:val="00614A65"/>
    <w:rsid w:val="00616FF8"/>
    <w:rsid w:val="006217FB"/>
    <w:rsid w:val="00622561"/>
    <w:rsid w:val="0063235B"/>
    <w:rsid w:val="00634BAF"/>
    <w:rsid w:val="0063700A"/>
    <w:rsid w:val="00644805"/>
    <w:rsid w:val="006504FF"/>
    <w:rsid w:val="006507F4"/>
    <w:rsid w:val="006531F8"/>
    <w:rsid w:val="00666FE6"/>
    <w:rsid w:val="0067265B"/>
    <w:rsid w:val="006745A4"/>
    <w:rsid w:val="00681D2B"/>
    <w:rsid w:val="00685478"/>
    <w:rsid w:val="00687410"/>
    <w:rsid w:val="0068746A"/>
    <w:rsid w:val="0069445D"/>
    <w:rsid w:val="006A0E9D"/>
    <w:rsid w:val="006A4587"/>
    <w:rsid w:val="006C4E88"/>
    <w:rsid w:val="006D199C"/>
    <w:rsid w:val="006D4CDD"/>
    <w:rsid w:val="006F5308"/>
    <w:rsid w:val="006F6823"/>
    <w:rsid w:val="006F73D4"/>
    <w:rsid w:val="007002E3"/>
    <w:rsid w:val="0070384F"/>
    <w:rsid w:val="007054B7"/>
    <w:rsid w:val="00714696"/>
    <w:rsid w:val="00731AA3"/>
    <w:rsid w:val="00734F70"/>
    <w:rsid w:val="00735608"/>
    <w:rsid w:val="00735DE4"/>
    <w:rsid w:val="00737DC5"/>
    <w:rsid w:val="0074067E"/>
    <w:rsid w:val="00740752"/>
    <w:rsid w:val="00740AA6"/>
    <w:rsid w:val="007416FD"/>
    <w:rsid w:val="007461E1"/>
    <w:rsid w:val="007474CB"/>
    <w:rsid w:val="00761AC0"/>
    <w:rsid w:val="00782271"/>
    <w:rsid w:val="00782A43"/>
    <w:rsid w:val="007913F0"/>
    <w:rsid w:val="0079284C"/>
    <w:rsid w:val="0079316F"/>
    <w:rsid w:val="00796A88"/>
    <w:rsid w:val="00797170"/>
    <w:rsid w:val="007A083D"/>
    <w:rsid w:val="007A369C"/>
    <w:rsid w:val="007A5BD8"/>
    <w:rsid w:val="007B40A2"/>
    <w:rsid w:val="007B7176"/>
    <w:rsid w:val="007C1E8D"/>
    <w:rsid w:val="007C21CD"/>
    <w:rsid w:val="007F0A71"/>
    <w:rsid w:val="007F6366"/>
    <w:rsid w:val="007F7726"/>
    <w:rsid w:val="00801140"/>
    <w:rsid w:val="00805B34"/>
    <w:rsid w:val="00806488"/>
    <w:rsid w:val="00807FE5"/>
    <w:rsid w:val="00816D98"/>
    <w:rsid w:val="00822DB0"/>
    <w:rsid w:val="00823062"/>
    <w:rsid w:val="00837CFC"/>
    <w:rsid w:val="00842810"/>
    <w:rsid w:val="00844677"/>
    <w:rsid w:val="00856B01"/>
    <w:rsid w:val="00860F44"/>
    <w:rsid w:val="00863FCB"/>
    <w:rsid w:val="00865028"/>
    <w:rsid w:val="00875934"/>
    <w:rsid w:val="00877065"/>
    <w:rsid w:val="00880D56"/>
    <w:rsid w:val="008836A6"/>
    <w:rsid w:val="0088443B"/>
    <w:rsid w:val="00886EC2"/>
    <w:rsid w:val="0089193F"/>
    <w:rsid w:val="00895880"/>
    <w:rsid w:val="0089726D"/>
    <w:rsid w:val="008A23F1"/>
    <w:rsid w:val="008A3208"/>
    <w:rsid w:val="008A4481"/>
    <w:rsid w:val="008B46A9"/>
    <w:rsid w:val="008B5667"/>
    <w:rsid w:val="008D1682"/>
    <w:rsid w:val="008D3B76"/>
    <w:rsid w:val="008D52C9"/>
    <w:rsid w:val="008D6FD1"/>
    <w:rsid w:val="008F12F7"/>
    <w:rsid w:val="00900282"/>
    <w:rsid w:val="0090282D"/>
    <w:rsid w:val="009119F8"/>
    <w:rsid w:val="00927B9C"/>
    <w:rsid w:val="009322DB"/>
    <w:rsid w:val="00932321"/>
    <w:rsid w:val="00933730"/>
    <w:rsid w:val="00934144"/>
    <w:rsid w:val="00940041"/>
    <w:rsid w:val="0094217C"/>
    <w:rsid w:val="009552F1"/>
    <w:rsid w:val="00955A63"/>
    <w:rsid w:val="0096488C"/>
    <w:rsid w:val="00964E56"/>
    <w:rsid w:val="00972929"/>
    <w:rsid w:val="00980301"/>
    <w:rsid w:val="009812DC"/>
    <w:rsid w:val="0098334D"/>
    <w:rsid w:val="0098368F"/>
    <w:rsid w:val="00983EE2"/>
    <w:rsid w:val="00990166"/>
    <w:rsid w:val="00990F6B"/>
    <w:rsid w:val="0099103F"/>
    <w:rsid w:val="009923BB"/>
    <w:rsid w:val="00992496"/>
    <w:rsid w:val="009A026D"/>
    <w:rsid w:val="009A3945"/>
    <w:rsid w:val="009A5C71"/>
    <w:rsid w:val="009C4356"/>
    <w:rsid w:val="009C579C"/>
    <w:rsid w:val="009D199D"/>
    <w:rsid w:val="009D50A5"/>
    <w:rsid w:val="009E2D58"/>
    <w:rsid w:val="009E6DBC"/>
    <w:rsid w:val="009F01DF"/>
    <w:rsid w:val="009F0695"/>
    <w:rsid w:val="009F4C3A"/>
    <w:rsid w:val="00A0176D"/>
    <w:rsid w:val="00A01F8D"/>
    <w:rsid w:val="00A11B11"/>
    <w:rsid w:val="00A13015"/>
    <w:rsid w:val="00A150A6"/>
    <w:rsid w:val="00A15621"/>
    <w:rsid w:val="00A216EB"/>
    <w:rsid w:val="00A24F9D"/>
    <w:rsid w:val="00A3101B"/>
    <w:rsid w:val="00A32F9C"/>
    <w:rsid w:val="00A33E85"/>
    <w:rsid w:val="00A41208"/>
    <w:rsid w:val="00A53244"/>
    <w:rsid w:val="00A67723"/>
    <w:rsid w:val="00A76C69"/>
    <w:rsid w:val="00A844E7"/>
    <w:rsid w:val="00A91806"/>
    <w:rsid w:val="00A93BEE"/>
    <w:rsid w:val="00A94098"/>
    <w:rsid w:val="00A97FEF"/>
    <w:rsid w:val="00AA0183"/>
    <w:rsid w:val="00AA7851"/>
    <w:rsid w:val="00AB2340"/>
    <w:rsid w:val="00AB5216"/>
    <w:rsid w:val="00AB6114"/>
    <w:rsid w:val="00AC242F"/>
    <w:rsid w:val="00AC61BA"/>
    <w:rsid w:val="00AD4E52"/>
    <w:rsid w:val="00AD7060"/>
    <w:rsid w:val="00AE20FF"/>
    <w:rsid w:val="00AE3AEE"/>
    <w:rsid w:val="00AE6A9B"/>
    <w:rsid w:val="00AE6FD8"/>
    <w:rsid w:val="00AF3665"/>
    <w:rsid w:val="00AF3894"/>
    <w:rsid w:val="00B02FAF"/>
    <w:rsid w:val="00B04EA0"/>
    <w:rsid w:val="00B225FB"/>
    <w:rsid w:val="00B33EBF"/>
    <w:rsid w:val="00B36C5B"/>
    <w:rsid w:val="00B41364"/>
    <w:rsid w:val="00B41649"/>
    <w:rsid w:val="00B5091B"/>
    <w:rsid w:val="00B632D5"/>
    <w:rsid w:val="00B63665"/>
    <w:rsid w:val="00B740B6"/>
    <w:rsid w:val="00B81A93"/>
    <w:rsid w:val="00B87966"/>
    <w:rsid w:val="00B87C0A"/>
    <w:rsid w:val="00B942F3"/>
    <w:rsid w:val="00BA2815"/>
    <w:rsid w:val="00BB13C1"/>
    <w:rsid w:val="00BB2450"/>
    <w:rsid w:val="00BB766E"/>
    <w:rsid w:val="00BC393D"/>
    <w:rsid w:val="00BC4589"/>
    <w:rsid w:val="00BC7B30"/>
    <w:rsid w:val="00BD3F5D"/>
    <w:rsid w:val="00BE0C91"/>
    <w:rsid w:val="00BE1546"/>
    <w:rsid w:val="00BF0DBF"/>
    <w:rsid w:val="00BF0EA5"/>
    <w:rsid w:val="00C02785"/>
    <w:rsid w:val="00C031A0"/>
    <w:rsid w:val="00C05F65"/>
    <w:rsid w:val="00C11D0D"/>
    <w:rsid w:val="00C12947"/>
    <w:rsid w:val="00C217A4"/>
    <w:rsid w:val="00C23DB0"/>
    <w:rsid w:val="00C2521C"/>
    <w:rsid w:val="00C34032"/>
    <w:rsid w:val="00C43A8F"/>
    <w:rsid w:val="00C470D9"/>
    <w:rsid w:val="00C656A4"/>
    <w:rsid w:val="00C6591D"/>
    <w:rsid w:val="00C65A7E"/>
    <w:rsid w:val="00C70368"/>
    <w:rsid w:val="00C71FC6"/>
    <w:rsid w:val="00C742B3"/>
    <w:rsid w:val="00C84945"/>
    <w:rsid w:val="00C932B8"/>
    <w:rsid w:val="00C93B15"/>
    <w:rsid w:val="00C93D11"/>
    <w:rsid w:val="00CB2E97"/>
    <w:rsid w:val="00CC416F"/>
    <w:rsid w:val="00CC7FB0"/>
    <w:rsid w:val="00CD200A"/>
    <w:rsid w:val="00CD65F5"/>
    <w:rsid w:val="00CE01D2"/>
    <w:rsid w:val="00CE1DAC"/>
    <w:rsid w:val="00CE589E"/>
    <w:rsid w:val="00CF169A"/>
    <w:rsid w:val="00D00FA7"/>
    <w:rsid w:val="00D05045"/>
    <w:rsid w:val="00D0731C"/>
    <w:rsid w:val="00D07671"/>
    <w:rsid w:val="00D07E71"/>
    <w:rsid w:val="00D1001C"/>
    <w:rsid w:val="00D211A7"/>
    <w:rsid w:val="00D32366"/>
    <w:rsid w:val="00D3371A"/>
    <w:rsid w:val="00D354FB"/>
    <w:rsid w:val="00D375EE"/>
    <w:rsid w:val="00D400FB"/>
    <w:rsid w:val="00D544EB"/>
    <w:rsid w:val="00D62861"/>
    <w:rsid w:val="00D64D12"/>
    <w:rsid w:val="00D72C4C"/>
    <w:rsid w:val="00D72DDF"/>
    <w:rsid w:val="00D774C3"/>
    <w:rsid w:val="00D77533"/>
    <w:rsid w:val="00D86A9C"/>
    <w:rsid w:val="00D878C8"/>
    <w:rsid w:val="00DA2268"/>
    <w:rsid w:val="00DA7685"/>
    <w:rsid w:val="00DB2813"/>
    <w:rsid w:val="00DB41B4"/>
    <w:rsid w:val="00DB4203"/>
    <w:rsid w:val="00DC352B"/>
    <w:rsid w:val="00DC389C"/>
    <w:rsid w:val="00DC4F71"/>
    <w:rsid w:val="00DD00B2"/>
    <w:rsid w:val="00DD1F97"/>
    <w:rsid w:val="00DD231F"/>
    <w:rsid w:val="00DD4AA3"/>
    <w:rsid w:val="00DE4981"/>
    <w:rsid w:val="00DE60B0"/>
    <w:rsid w:val="00DE7891"/>
    <w:rsid w:val="00DE7C28"/>
    <w:rsid w:val="00DF2A81"/>
    <w:rsid w:val="00DF402A"/>
    <w:rsid w:val="00DF5AAB"/>
    <w:rsid w:val="00DF63BD"/>
    <w:rsid w:val="00DF665A"/>
    <w:rsid w:val="00DF6AE2"/>
    <w:rsid w:val="00E0450D"/>
    <w:rsid w:val="00E07379"/>
    <w:rsid w:val="00E15B91"/>
    <w:rsid w:val="00E25168"/>
    <w:rsid w:val="00E27A93"/>
    <w:rsid w:val="00E317B1"/>
    <w:rsid w:val="00E36725"/>
    <w:rsid w:val="00E40089"/>
    <w:rsid w:val="00E43547"/>
    <w:rsid w:val="00E55E48"/>
    <w:rsid w:val="00E60ACC"/>
    <w:rsid w:val="00E71ED9"/>
    <w:rsid w:val="00E71FBA"/>
    <w:rsid w:val="00E826FD"/>
    <w:rsid w:val="00E83E21"/>
    <w:rsid w:val="00E84C1D"/>
    <w:rsid w:val="00E95E13"/>
    <w:rsid w:val="00E963E0"/>
    <w:rsid w:val="00EA12EB"/>
    <w:rsid w:val="00EA2156"/>
    <w:rsid w:val="00EA3EBD"/>
    <w:rsid w:val="00EA7F47"/>
    <w:rsid w:val="00EB1D13"/>
    <w:rsid w:val="00EB28C3"/>
    <w:rsid w:val="00EB6B98"/>
    <w:rsid w:val="00EC0113"/>
    <w:rsid w:val="00EC5FD6"/>
    <w:rsid w:val="00EC6D5A"/>
    <w:rsid w:val="00ED41ED"/>
    <w:rsid w:val="00ED7B11"/>
    <w:rsid w:val="00EE3579"/>
    <w:rsid w:val="00EF6DC9"/>
    <w:rsid w:val="00F02498"/>
    <w:rsid w:val="00F13434"/>
    <w:rsid w:val="00F138A4"/>
    <w:rsid w:val="00F15B35"/>
    <w:rsid w:val="00F21644"/>
    <w:rsid w:val="00F216A8"/>
    <w:rsid w:val="00F23362"/>
    <w:rsid w:val="00F24ED1"/>
    <w:rsid w:val="00F27C9D"/>
    <w:rsid w:val="00F3082B"/>
    <w:rsid w:val="00F30EF2"/>
    <w:rsid w:val="00F32809"/>
    <w:rsid w:val="00F340FF"/>
    <w:rsid w:val="00F375DE"/>
    <w:rsid w:val="00F404DD"/>
    <w:rsid w:val="00F429FB"/>
    <w:rsid w:val="00F45D4F"/>
    <w:rsid w:val="00F638E4"/>
    <w:rsid w:val="00F63AEE"/>
    <w:rsid w:val="00F63EFC"/>
    <w:rsid w:val="00F822FA"/>
    <w:rsid w:val="00F837BA"/>
    <w:rsid w:val="00F83A3B"/>
    <w:rsid w:val="00F919E9"/>
    <w:rsid w:val="00F93D87"/>
    <w:rsid w:val="00FB52D9"/>
    <w:rsid w:val="00FB65C4"/>
    <w:rsid w:val="00FC1447"/>
    <w:rsid w:val="00FC2E2F"/>
    <w:rsid w:val="00FC69BF"/>
    <w:rsid w:val="00FD1FCE"/>
    <w:rsid w:val="00FD24DB"/>
    <w:rsid w:val="00FD77F0"/>
    <w:rsid w:val="00FE2F28"/>
    <w:rsid w:val="00FE671A"/>
    <w:rsid w:val="00FF00DE"/>
    <w:rsid w:val="00FF52BE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740AA6"/>
  </w:style>
  <w:style w:type="paragraph" w:styleId="1">
    <w:name w:val="heading 1"/>
    <w:basedOn w:val="a"/>
    <w:next w:val="a"/>
    <w:link w:val="10"/>
    <w:uiPriority w:val="99"/>
    <w:qFormat/>
    <w:rsid w:val="001C0442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C0442"/>
    <w:pPr>
      <w:keepNext/>
      <w:jc w:val="right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D3B76"/>
    <w:pPr>
      <w:keepNext/>
      <w:keepLines/>
      <w:spacing w:before="40"/>
      <w:outlineLvl w:val="2"/>
    </w:pPr>
    <w:rPr>
      <w:rFonts w:ascii="Cambria" w:hAnsi="Cambria" w:cs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locked/>
    <w:rsid w:val="005D18C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C5934"/>
    <w:rPr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61E3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8D3B76"/>
    <w:rPr>
      <w:rFonts w:ascii="Cambria" w:hAnsi="Cambria" w:cs="Cambria"/>
      <w:color w:val="243F60"/>
      <w:sz w:val="24"/>
      <w:szCs w:val="24"/>
    </w:rPr>
  </w:style>
  <w:style w:type="paragraph" w:styleId="a3">
    <w:name w:val="Body Text Indent"/>
    <w:basedOn w:val="a"/>
    <w:link w:val="a4"/>
    <w:uiPriority w:val="99"/>
    <w:rsid w:val="001C0442"/>
    <w:pPr>
      <w:ind w:firstLine="72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875C9"/>
    <w:rPr>
      <w:sz w:val="24"/>
      <w:szCs w:val="24"/>
    </w:rPr>
  </w:style>
  <w:style w:type="paragraph" w:styleId="a5">
    <w:name w:val="Body Text"/>
    <w:basedOn w:val="a"/>
    <w:link w:val="a6"/>
    <w:uiPriority w:val="99"/>
    <w:rsid w:val="001C0442"/>
    <w:pPr>
      <w:jc w:val="center"/>
    </w:pPr>
    <w:rPr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761E34"/>
    <w:rPr>
      <w:sz w:val="20"/>
      <w:szCs w:val="20"/>
    </w:rPr>
  </w:style>
  <w:style w:type="paragraph" w:styleId="a7">
    <w:name w:val="Title"/>
    <w:basedOn w:val="a"/>
    <w:link w:val="a8"/>
    <w:uiPriority w:val="99"/>
    <w:qFormat/>
    <w:rsid w:val="001C0442"/>
    <w:pPr>
      <w:jc w:val="center"/>
    </w:pPr>
    <w:rPr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761E3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9">
    <w:name w:val="Hyperlink"/>
    <w:basedOn w:val="a0"/>
    <w:uiPriority w:val="99"/>
    <w:rsid w:val="001C0442"/>
    <w:rPr>
      <w:color w:val="0000FF"/>
      <w:u w:val="single"/>
    </w:rPr>
  </w:style>
  <w:style w:type="paragraph" w:styleId="aa">
    <w:name w:val="footer"/>
    <w:basedOn w:val="a"/>
    <w:link w:val="ab"/>
    <w:uiPriority w:val="99"/>
    <w:rsid w:val="00534B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1E34"/>
    <w:rPr>
      <w:sz w:val="20"/>
      <w:szCs w:val="20"/>
    </w:rPr>
  </w:style>
  <w:style w:type="character" w:styleId="ac">
    <w:name w:val="page number"/>
    <w:basedOn w:val="a0"/>
    <w:uiPriority w:val="99"/>
    <w:rsid w:val="00534BCA"/>
  </w:style>
  <w:style w:type="paragraph" w:styleId="ad">
    <w:name w:val="Balloon Text"/>
    <w:basedOn w:val="a"/>
    <w:link w:val="ae"/>
    <w:uiPriority w:val="99"/>
    <w:semiHidden/>
    <w:rsid w:val="00D3236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D32366"/>
    <w:rPr>
      <w:rFonts w:ascii="Tahoma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D32366"/>
    <w:rPr>
      <w:color w:val="808080"/>
    </w:rPr>
  </w:style>
  <w:style w:type="paragraph" w:customStyle="1" w:styleId="ConsPlusNormal">
    <w:name w:val="ConsPlusNormal"/>
    <w:uiPriority w:val="99"/>
    <w:rsid w:val="00DB41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Обычный1"/>
    <w:uiPriority w:val="99"/>
    <w:rsid w:val="00940041"/>
    <w:pPr>
      <w:widowControl w:val="0"/>
      <w:snapToGrid w:val="0"/>
      <w:spacing w:line="300" w:lineRule="auto"/>
      <w:ind w:firstLine="700"/>
      <w:jc w:val="both"/>
    </w:pPr>
    <w:rPr>
      <w:sz w:val="22"/>
      <w:szCs w:val="22"/>
    </w:rPr>
  </w:style>
  <w:style w:type="paragraph" w:customStyle="1" w:styleId="21">
    <w:name w:val="Обычный2"/>
    <w:uiPriority w:val="99"/>
    <w:rsid w:val="009E2D58"/>
    <w:rPr>
      <w:sz w:val="24"/>
      <w:szCs w:val="24"/>
    </w:rPr>
  </w:style>
  <w:style w:type="paragraph" w:styleId="af0">
    <w:name w:val="List Paragraph"/>
    <w:basedOn w:val="a"/>
    <w:uiPriority w:val="34"/>
    <w:qFormat/>
    <w:rsid w:val="00B942F3"/>
    <w:pPr>
      <w:ind w:left="720"/>
    </w:pPr>
  </w:style>
  <w:style w:type="paragraph" w:customStyle="1" w:styleId="ConsPlusNonformat">
    <w:name w:val="ConsPlusNonformat"/>
    <w:uiPriority w:val="99"/>
    <w:rsid w:val="003219B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 Spacing"/>
    <w:uiPriority w:val="99"/>
    <w:qFormat/>
    <w:rsid w:val="00581864"/>
    <w:rPr>
      <w:rFonts w:ascii="Calibri" w:hAnsi="Calibri" w:cs="Calibri"/>
      <w:sz w:val="22"/>
      <w:szCs w:val="22"/>
      <w:lang w:eastAsia="en-US"/>
    </w:rPr>
  </w:style>
  <w:style w:type="table" w:styleId="af2">
    <w:name w:val="Table Grid"/>
    <w:basedOn w:val="a1"/>
    <w:uiPriority w:val="59"/>
    <w:rsid w:val="00782271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Абзац списка1"/>
    <w:basedOn w:val="a"/>
    <w:uiPriority w:val="99"/>
    <w:rsid w:val="00B02FA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p3">
    <w:name w:val="p3"/>
    <w:basedOn w:val="a"/>
    <w:rsid w:val="002864DB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D64D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D64D12"/>
    <w:pPr>
      <w:widowControl w:val="0"/>
      <w:autoSpaceDE w:val="0"/>
      <w:autoSpaceDN w:val="0"/>
      <w:adjustRightInd w:val="0"/>
      <w:spacing w:line="482" w:lineRule="exact"/>
      <w:ind w:firstLine="682"/>
      <w:jc w:val="both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D64D1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D64D12"/>
  </w:style>
  <w:style w:type="paragraph" w:customStyle="1" w:styleId="Style4">
    <w:name w:val="Style4"/>
    <w:basedOn w:val="a"/>
    <w:uiPriority w:val="99"/>
    <w:rsid w:val="000538C1"/>
    <w:pPr>
      <w:widowControl w:val="0"/>
      <w:autoSpaceDE w:val="0"/>
      <w:autoSpaceDN w:val="0"/>
      <w:adjustRightInd w:val="0"/>
      <w:spacing w:line="478" w:lineRule="exact"/>
      <w:ind w:firstLine="835"/>
      <w:jc w:val="both"/>
    </w:pPr>
    <w:rPr>
      <w:sz w:val="24"/>
      <w:szCs w:val="24"/>
    </w:rPr>
  </w:style>
  <w:style w:type="character" w:customStyle="1" w:styleId="FontStyle19">
    <w:name w:val="Font Style19"/>
    <w:basedOn w:val="a0"/>
    <w:uiPriority w:val="99"/>
    <w:rsid w:val="000538C1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0538C1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0538C1"/>
    <w:rPr>
      <w:rFonts w:ascii="Times New Roman" w:hAnsi="Times New Roman" w:cs="Times New Roman"/>
      <w:b/>
      <w:bCs/>
      <w:sz w:val="26"/>
      <w:szCs w:val="26"/>
    </w:rPr>
  </w:style>
  <w:style w:type="paragraph" w:customStyle="1" w:styleId="Iaey">
    <w:name w:val="Ia?ey"/>
    <w:basedOn w:val="a"/>
    <w:rsid w:val="00E0450D"/>
    <w:pPr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styleId="af3">
    <w:name w:val="footnote text"/>
    <w:basedOn w:val="a"/>
    <w:link w:val="af4"/>
    <w:uiPriority w:val="99"/>
    <w:rsid w:val="00816D98"/>
    <w:rPr>
      <w:rFonts w:eastAsia="Calibri"/>
    </w:rPr>
  </w:style>
  <w:style w:type="character" w:customStyle="1" w:styleId="af4">
    <w:name w:val="Текст сноски Знак"/>
    <w:basedOn w:val="a0"/>
    <w:link w:val="af3"/>
    <w:uiPriority w:val="99"/>
    <w:rsid w:val="00816D98"/>
    <w:rPr>
      <w:rFonts w:eastAsia="Calibri"/>
    </w:rPr>
  </w:style>
  <w:style w:type="character" w:styleId="af5">
    <w:name w:val="footnote reference"/>
    <w:uiPriority w:val="99"/>
    <w:rsid w:val="00816D98"/>
    <w:rPr>
      <w:rFonts w:cs="Times New Roman"/>
      <w:vertAlign w:val="superscript"/>
    </w:rPr>
  </w:style>
  <w:style w:type="character" w:customStyle="1" w:styleId="60">
    <w:name w:val="Заголовок 6 Знак"/>
    <w:basedOn w:val="a0"/>
    <w:link w:val="6"/>
    <w:rsid w:val="005D18C6"/>
    <w:rPr>
      <w:rFonts w:ascii="Calibri" w:hAnsi="Calibri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A97FEF"/>
    <w:rPr>
      <w:rFonts w:ascii="Arial" w:hAnsi="Arial" w:cs="Arial" w:hint="default"/>
      <w:sz w:val="20"/>
      <w:szCs w:val="20"/>
    </w:rPr>
  </w:style>
  <w:style w:type="character" w:customStyle="1" w:styleId="FontStyle107">
    <w:name w:val="Font Style107"/>
    <w:basedOn w:val="a0"/>
    <w:uiPriority w:val="99"/>
    <w:rsid w:val="00244A5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740AA6"/>
  </w:style>
  <w:style w:type="paragraph" w:styleId="1">
    <w:name w:val="heading 1"/>
    <w:basedOn w:val="a"/>
    <w:next w:val="a"/>
    <w:link w:val="10"/>
    <w:uiPriority w:val="99"/>
    <w:qFormat/>
    <w:rsid w:val="001C0442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C0442"/>
    <w:pPr>
      <w:keepNext/>
      <w:jc w:val="right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D3B76"/>
    <w:pPr>
      <w:keepNext/>
      <w:keepLines/>
      <w:spacing w:before="40"/>
      <w:outlineLvl w:val="2"/>
    </w:pPr>
    <w:rPr>
      <w:rFonts w:ascii="Cambria" w:hAnsi="Cambria" w:cs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locked/>
    <w:rsid w:val="005D18C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C5934"/>
    <w:rPr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61E3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8D3B76"/>
    <w:rPr>
      <w:rFonts w:ascii="Cambria" w:hAnsi="Cambria" w:cs="Cambria"/>
      <w:color w:val="243F60"/>
      <w:sz w:val="24"/>
      <w:szCs w:val="24"/>
    </w:rPr>
  </w:style>
  <w:style w:type="paragraph" w:styleId="a3">
    <w:name w:val="Body Text Indent"/>
    <w:basedOn w:val="a"/>
    <w:link w:val="a4"/>
    <w:uiPriority w:val="99"/>
    <w:rsid w:val="001C0442"/>
    <w:pPr>
      <w:ind w:firstLine="72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875C9"/>
    <w:rPr>
      <w:sz w:val="24"/>
      <w:szCs w:val="24"/>
    </w:rPr>
  </w:style>
  <w:style w:type="paragraph" w:styleId="a5">
    <w:name w:val="Body Text"/>
    <w:basedOn w:val="a"/>
    <w:link w:val="a6"/>
    <w:uiPriority w:val="99"/>
    <w:rsid w:val="001C0442"/>
    <w:pPr>
      <w:jc w:val="center"/>
    </w:pPr>
    <w:rPr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761E34"/>
    <w:rPr>
      <w:sz w:val="20"/>
      <w:szCs w:val="20"/>
    </w:rPr>
  </w:style>
  <w:style w:type="paragraph" w:styleId="a7">
    <w:name w:val="Title"/>
    <w:basedOn w:val="a"/>
    <w:link w:val="a8"/>
    <w:uiPriority w:val="99"/>
    <w:qFormat/>
    <w:rsid w:val="001C0442"/>
    <w:pPr>
      <w:jc w:val="center"/>
    </w:pPr>
    <w:rPr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761E3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9">
    <w:name w:val="Hyperlink"/>
    <w:basedOn w:val="a0"/>
    <w:uiPriority w:val="99"/>
    <w:rsid w:val="001C0442"/>
    <w:rPr>
      <w:color w:val="0000FF"/>
      <w:u w:val="single"/>
    </w:rPr>
  </w:style>
  <w:style w:type="paragraph" w:styleId="aa">
    <w:name w:val="footer"/>
    <w:basedOn w:val="a"/>
    <w:link w:val="ab"/>
    <w:uiPriority w:val="99"/>
    <w:rsid w:val="00534B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1E34"/>
    <w:rPr>
      <w:sz w:val="20"/>
      <w:szCs w:val="20"/>
    </w:rPr>
  </w:style>
  <w:style w:type="character" w:styleId="ac">
    <w:name w:val="page number"/>
    <w:basedOn w:val="a0"/>
    <w:uiPriority w:val="99"/>
    <w:rsid w:val="00534BCA"/>
  </w:style>
  <w:style w:type="paragraph" w:styleId="ad">
    <w:name w:val="Balloon Text"/>
    <w:basedOn w:val="a"/>
    <w:link w:val="ae"/>
    <w:uiPriority w:val="99"/>
    <w:semiHidden/>
    <w:rsid w:val="00D3236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D32366"/>
    <w:rPr>
      <w:rFonts w:ascii="Tahoma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D32366"/>
    <w:rPr>
      <w:color w:val="808080"/>
    </w:rPr>
  </w:style>
  <w:style w:type="paragraph" w:customStyle="1" w:styleId="ConsPlusNormal">
    <w:name w:val="ConsPlusNormal"/>
    <w:uiPriority w:val="99"/>
    <w:rsid w:val="00DB41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Обычный1"/>
    <w:uiPriority w:val="99"/>
    <w:rsid w:val="00940041"/>
    <w:pPr>
      <w:widowControl w:val="0"/>
      <w:snapToGrid w:val="0"/>
      <w:spacing w:line="300" w:lineRule="auto"/>
      <w:ind w:firstLine="700"/>
      <w:jc w:val="both"/>
    </w:pPr>
    <w:rPr>
      <w:sz w:val="22"/>
      <w:szCs w:val="22"/>
    </w:rPr>
  </w:style>
  <w:style w:type="paragraph" w:customStyle="1" w:styleId="21">
    <w:name w:val="Обычный2"/>
    <w:uiPriority w:val="99"/>
    <w:rsid w:val="009E2D58"/>
    <w:rPr>
      <w:sz w:val="24"/>
      <w:szCs w:val="24"/>
    </w:rPr>
  </w:style>
  <w:style w:type="paragraph" w:styleId="af0">
    <w:name w:val="List Paragraph"/>
    <w:basedOn w:val="a"/>
    <w:uiPriority w:val="34"/>
    <w:qFormat/>
    <w:rsid w:val="00B942F3"/>
    <w:pPr>
      <w:ind w:left="720"/>
    </w:pPr>
  </w:style>
  <w:style w:type="paragraph" w:customStyle="1" w:styleId="ConsPlusNonformat">
    <w:name w:val="ConsPlusNonformat"/>
    <w:uiPriority w:val="99"/>
    <w:rsid w:val="003219B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 Spacing"/>
    <w:uiPriority w:val="99"/>
    <w:qFormat/>
    <w:rsid w:val="00581864"/>
    <w:rPr>
      <w:rFonts w:ascii="Calibri" w:hAnsi="Calibri" w:cs="Calibri"/>
      <w:sz w:val="22"/>
      <w:szCs w:val="22"/>
      <w:lang w:eastAsia="en-US"/>
    </w:rPr>
  </w:style>
  <w:style w:type="table" w:styleId="af2">
    <w:name w:val="Table Grid"/>
    <w:basedOn w:val="a1"/>
    <w:uiPriority w:val="59"/>
    <w:rsid w:val="00782271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Абзац списка1"/>
    <w:basedOn w:val="a"/>
    <w:uiPriority w:val="99"/>
    <w:rsid w:val="00B02FA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p3">
    <w:name w:val="p3"/>
    <w:basedOn w:val="a"/>
    <w:rsid w:val="002864DB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D64D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D64D12"/>
    <w:pPr>
      <w:widowControl w:val="0"/>
      <w:autoSpaceDE w:val="0"/>
      <w:autoSpaceDN w:val="0"/>
      <w:adjustRightInd w:val="0"/>
      <w:spacing w:line="482" w:lineRule="exact"/>
      <w:ind w:firstLine="682"/>
      <w:jc w:val="both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D64D1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D64D12"/>
  </w:style>
  <w:style w:type="paragraph" w:customStyle="1" w:styleId="Style4">
    <w:name w:val="Style4"/>
    <w:basedOn w:val="a"/>
    <w:uiPriority w:val="99"/>
    <w:rsid w:val="000538C1"/>
    <w:pPr>
      <w:widowControl w:val="0"/>
      <w:autoSpaceDE w:val="0"/>
      <w:autoSpaceDN w:val="0"/>
      <w:adjustRightInd w:val="0"/>
      <w:spacing w:line="478" w:lineRule="exact"/>
      <w:ind w:firstLine="835"/>
      <w:jc w:val="both"/>
    </w:pPr>
    <w:rPr>
      <w:sz w:val="24"/>
      <w:szCs w:val="24"/>
    </w:rPr>
  </w:style>
  <w:style w:type="character" w:customStyle="1" w:styleId="FontStyle19">
    <w:name w:val="Font Style19"/>
    <w:basedOn w:val="a0"/>
    <w:uiPriority w:val="99"/>
    <w:rsid w:val="000538C1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0538C1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0538C1"/>
    <w:rPr>
      <w:rFonts w:ascii="Times New Roman" w:hAnsi="Times New Roman" w:cs="Times New Roman"/>
      <w:b/>
      <w:bCs/>
      <w:sz w:val="26"/>
      <w:szCs w:val="26"/>
    </w:rPr>
  </w:style>
  <w:style w:type="paragraph" w:customStyle="1" w:styleId="Iaey">
    <w:name w:val="Ia?ey"/>
    <w:basedOn w:val="a"/>
    <w:rsid w:val="00E0450D"/>
    <w:pPr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styleId="af3">
    <w:name w:val="footnote text"/>
    <w:basedOn w:val="a"/>
    <w:link w:val="af4"/>
    <w:uiPriority w:val="99"/>
    <w:rsid w:val="00816D98"/>
    <w:rPr>
      <w:rFonts w:eastAsia="Calibri"/>
    </w:rPr>
  </w:style>
  <w:style w:type="character" w:customStyle="1" w:styleId="af4">
    <w:name w:val="Текст сноски Знак"/>
    <w:basedOn w:val="a0"/>
    <w:link w:val="af3"/>
    <w:uiPriority w:val="99"/>
    <w:rsid w:val="00816D98"/>
    <w:rPr>
      <w:rFonts w:eastAsia="Calibri"/>
    </w:rPr>
  </w:style>
  <w:style w:type="character" w:styleId="af5">
    <w:name w:val="footnote reference"/>
    <w:uiPriority w:val="99"/>
    <w:rsid w:val="00816D98"/>
    <w:rPr>
      <w:rFonts w:cs="Times New Roman"/>
      <w:vertAlign w:val="superscript"/>
    </w:rPr>
  </w:style>
  <w:style w:type="character" w:customStyle="1" w:styleId="60">
    <w:name w:val="Заголовок 6 Знак"/>
    <w:basedOn w:val="a0"/>
    <w:link w:val="6"/>
    <w:rsid w:val="005D18C6"/>
    <w:rPr>
      <w:rFonts w:ascii="Calibri" w:hAnsi="Calibri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A97FEF"/>
    <w:rPr>
      <w:rFonts w:ascii="Arial" w:hAnsi="Arial" w:cs="Arial" w:hint="default"/>
      <w:sz w:val="20"/>
      <w:szCs w:val="20"/>
    </w:rPr>
  </w:style>
  <w:style w:type="character" w:customStyle="1" w:styleId="FontStyle107">
    <w:name w:val="Font Style107"/>
    <w:basedOn w:val="a0"/>
    <w:uiPriority w:val="99"/>
    <w:rsid w:val="00244A5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5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egov-buryatia.ru/minob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6C42D-F5D1-47C6-997C-066EEDD9E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11</Pages>
  <Words>3964</Words>
  <Characters>22600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АКЭ</vt:lpstr>
    </vt:vector>
  </TitlesOfParts>
  <Company>Государственно-правовое управление</Company>
  <LinksUpToDate>false</LinksUpToDate>
  <CharactersWithSpaces>26511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АКЭ</dc:title>
  <dc:creator>Вершинин Павел Александрович</dc:creator>
  <dc:description>Исх. № 52-И05.07-</dc:description>
  <cp:lastModifiedBy>Екатерина Владимировна Малеева</cp:lastModifiedBy>
  <cp:revision>14</cp:revision>
  <cp:lastPrinted>2022-12-16T05:11:00Z</cp:lastPrinted>
  <dcterms:created xsi:type="dcterms:W3CDTF">2022-01-31T08:36:00Z</dcterms:created>
  <dcterms:modified xsi:type="dcterms:W3CDTF">2025-01-16T05:19:00Z</dcterms:modified>
</cp:coreProperties>
</file>