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4" w:rsidRPr="00B17550" w:rsidRDefault="007A2625" w:rsidP="00B17550">
      <w:pPr>
        <w:tabs>
          <w:tab w:val="left" w:pos="15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7550">
        <w:rPr>
          <w:rFonts w:ascii="Times New Roman" w:hAnsi="Times New Roman"/>
          <w:b/>
          <w:sz w:val="24"/>
          <w:szCs w:val="24"/>
        </w:rPr>
        <w:t>Аналитический отчет о деятельности</w:t>
      </w:r>
    </w:p>
    <w:p w:rsidR="00871D24" w:rsidRPr="00B17550" w:rsidRDefault="007A2625" w:rsidP="00B17550">
      <w:pPr>
        <w:tabs>
          <w:tab w:val="left" w:pos="15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7550">
        <w:rPr>
          <w:rFonts w:ascii="Times New Roman" w:hAnsi="Times New Roman"/>
          <w:b/>
          <w:sz w:val="24"/>
          <w:szCs w:val="24"/>
        </w:rPr>
        <w:t>Штаба во</w:t>
      </w:r>
      <w:r w:rsidR="00B956B0" w:rsidRPr="00B17550">
        <w:rPr>
          <w:rFonts w:ascii="Times New Roman" w:hAnsi="Times New Roman"/>
          <w:b/>
          <w:sz w:val="24"/>
          <w:szCs w:val="24"/>
        </w:rPr>
        <w:t xml:space="preserve">спитательной </w:t>
      </w:r>
      <w:r w:rsidR="00F02BBC" w:rsidRPr="00B17550">
        <w:rPr>
          <w:rFonts w:ascii="Times New Roman" w:hAnsi="Times New Roman"/>
          <w:b/>
          <w:sz w:val="24"/>
          <w:szCs w:val="24"/>
        </w:rPr>
        <w:t>работы МБОУ «</w:t>
      </w:r>
      <w:proofErr w:type="spellStart"/>
      <w:r w:rsidR="00F02BBC" w:rsidRPr="00B17550">
        <w:rPr>
          <w:rFonts w:ascii="Times New Roman" w:hAnsi="Times New Roman"/>
          <w:b/>
          <w:sz w:val="24"/>
          <w:szCs w:val="24"/>
        </w:rPr>
        <w:t>Тамирская</w:t>
      </w:r>
      <w:proofErr w:type="spellEnd"/>
      <w:r w:rsidR="00F02BBC" w:rsidRPr="00B17550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871D24" w:rsidRPr="00B17550" w:rsidRDefault="00A00A07" w:rsidP="00B17550">
      <w:pPr>
        <w:tabs>
          <w:tab w:val="left" w:pos="15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7550">
        <w:rPr>
          <w:rFonts w:ascii="Times New Roman" w:hAnsi="Times New Roman"/>
          <w:b/>
          <w:sz w:val="24"/>
          <w:szCs w:val="24"/>
        </w:rPr>
        <w:t>за 2023-2024 учебный год</w:t>
      </w:r>
    </w:p>
    <w:p w:rsidR="007A2625" w:rsidRPr="00B17550" w:rsidRDefault="007A2625" w:rsidP="00B17550">
      <w:pPr>
        <w:tabs>
          <w:tab w:val="left" w:pos="15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ab/>
        <w:t>Основными целями деятельности Штаба во</w:t>
      </w:r>
      <w:r w:rsidR="00B956B0" w:rsidRPr="00B17550">
        <w:rPr>
          <w:rFonts w:ascii="Times New Roman" w:hAnsi="Times New Roman"/>
          <w:sz w:val="24"/>
          <w:szCs w:val="24"/>
        </w:rPr>
        <w:t>спитательной работы (ШВР) в 202</w:t>
      </w:r>
      <w:r w:rsidR="00A00A07" w:rsidRPr="00B17550">
        <w:rPr>
          <w:rFonts w:ascii="Times New Roman" w:hAnsi="Times New Roman"/>
          <w:sz w:val="24"/>
          <w:szCs w:val="24"/>
        </w:rPr>
        <w:t>3</w:t>
      </w:r>
      <w:r w:rsidR="00B956B0" w:rsidRPr="00B17550">
        <w:rPr>
          <w:rFonts w:ascii="Times New Roman" w:hAnsi="Times New Roman"/>
          <w:sz w:val="24"/>
          <w:szCs w:val="24"/>
        </w:rPr>
        <w:t xml:space="preserve"> -2024</w:t>
      </w:r>
      <w:r w:rsidRPr="00B17550">
        <w:rPr>
          <w:rFonts w:ascii="Times New Roman" w:hAnsi="Times New Roman"/>
          <w:sz w:val="24"/>
          <w:szCs w:val="24"/>
        </w:rPr>
        <w:t xml:space="preserve"> учебном году являются: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создание целостной системы воспитания для реализации приоритетных направлений воспитательной работы;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координация действий всех субъектов воспитательного процесса.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  <w:u w:val="single"/>
        </w:rPr>
        <w:t>Основными задачами Штаба являются: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1. Реализация воспитательных возможностей школы, в том числе коллективных творческих дел, ключевых дел.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2. Вовлечение максимального количества учащихся в социально значимую деятельность, а также в</w:t>
      </w:r>
      <w:r w:rsidR="00B956B0" w:rsidRPr="00B17550">
        <w:rPr>
          <w:rFonts w:ascii="Times New Roman" w:hAnsi="Times New Roman"/>
          <w:sz w:val="24"/>
          <w:szCs w:val="24"/>
        </w:rPr>
        <w:t>о</w:t>
      </w:r>
      <w:r w:rsidRPr="00B17550">
        <w:rPr>
          <w:rFonts w:ascii="Times New Roman" w:hAnsi="Times New Roman"/>
          <w:sz w:val="24"/>
          <w:szCs w:val="24"/>
        </w:rPr>
        <w:t xml:space="preserve"> внеурочную и внеклассную деятельность .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3. Организация работы по профилактике безнадзорности и правонарушений.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4. Выявление детей и семей, находящихся в трудной жизненной ситуации и социально опасном положении.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5. Взаимодействие с детскими общественными объединениями.</w:t>
      </w:r>
    </w:p>
    <w:p w:rsidR="00871D24" w:rsidRPr="00B17550" w:rsidRDefault="007A2625" w:rsidP="00B1755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  <w:u w:val="single"/>
        </w:rPr>
        <w:t>Основные направления деятельности Штаба воспитательной работы: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Создание единой системы воспитательной работы образовательной организации.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Определение приоритетов воспитательной работы.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Развитие системы дополнительного образования в школе.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Организация трудовой за</w:t>
      </w:r>
      <w:r w:rsidRPr="00B17550">
        <w:rPr>
          <w:rFonts w:ascii="Times New Roman" w:hAnsi="Times New Roman"/>
          <w:sz w:val="24"/>
          <w:szCs w:val="24"/>
        </w:rPr>
        <w:t xml:space="preserve">нятости, оздоровления и досуга </w:t>
      </w:r>
      <w:r w:rsidRPr="00B17550">
        <w:rPr>
          <w:rFonts w:ascii="Times New Roman" w:hAnsi="Times New Roman"/>
          <w:sz w:val="24"/>
          <w:szCs w:val="24"/>
        </w:rPr>
        <w:t>в  каникулярное время.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B17550">
        <w:rPr>
          <w:rFonts w:ascii="Times New Roman" w:hAnsi="Times New Roman"/>
          <w:sz w:val="24"/>
          <w:szCs w:val="24"/>
        </w:rPr>
        <w:br/>
        <w:t>о деятельности ШВР на официальном сайте образовательной организаци</w:t>
      </w:r>
      <w:r w:rsidRPr="00B17550">
        <w:rPr>
          <w:rFonts w:ascii="Times New Roman" w:hAnsi="Times New Roman"/>
          <w:sz w:val="24"/>
          <w:szCs w:val="24"/>
        </w:rPr>
        <w:t>и.</w:t>
      </w:r>
    </w:p>
    <w:p w:rsidR="00364BFC" w:rsidRPr="00B17550" w:rsidRDefault="00364BFC" w:rsidP="00B175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B17550">
        <w:rPr>
          <w:rFonts w:ascii="Times New Roman" w:hAnsi="Times New Roman"/>
          <w:sz w:val="24"/>
          <w:szCs w:val="24"/>
        </w:rPr>
        <w:br/>
        <w:t xml:space="preserve">работы в образовательной организации. </w:t>
      </w:r>
    </w:p>
    <w:p w:rsidR="00364BFC" w:rsidRPr="00B17550" w:rsidRDefault="00364BFC" w:rsidP="00B175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В целях повышения эффективности воспитательной работы, уровня воспитанности учащихся в школе действует штаб воспитательной работы. В прошедшем учебном году продолжили работу в целях создания в школе единого воспитательного пространства, главной ценностью которого являлось развитие жизнеспособной, духовно развитой, творческой, нравственно и физически здоровой личности каждого ребенка. </w:t>
      </w:r>
    </w:p>
    <w:p w:rsidR="00364BFC" w:rsidRPr="00B17550" w:rsidRDefault="00364BFC" w:rsidP="00B175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На основе выдвинутых задач были составлены планы работ классных руководителей, план работы школы. Согласно плану ШВР его члены: заместитель директора по воспитательной работе,</w:t>
      </w:r>
      <w:r w:rsidR="00B17550" w:rsidRPr="00B17550">
        <w:rPr>
          <w:rFonts w:ascii="Times New Roman" w:hAnsi="Times New Roman"/>
          <w:sz w:val="24"/>
          <w:szCs w:val="24"/>
        </w:rPr>
        <w:t xml:space="preserve"> советник директора</w:t>
      </w:r>
      <w:r w:rsidRPr="00B17550">
        <w:rPr>
          <w:rFonts w:ascii="Times New Roman" w:hAnsi="Times New Roman"/>
          <w:sz w:val="24"/>
          <w:szCs w:val="24"/>
        </w:rPr>
        <w:t xml:space="preserve"> </w:t>
      </w:r>
      <w:r w:rsidRPr="00B17550">
        <w:rPr>
          <w:rFonts w:ascii="Times New Roman" w:hAnsi="Times New Roman"/>
          <w:sz w:val="24"/>
          <w:szCs w:val="24"/>
        </w:rPr>
        <w:t>педагог-психолог</w:t>
      </w:r>
      <w:r w:rsidRPr="00B17550">
        <w:rPr>
          <w:rFonts w:ascii="Times New Roman" w:hAnsi="Times New Roman"/>
          <w:sz w:val="24"/>
          <w:szCs w:val="24"/>
        </w:rPr>
        <w:t xml:space="preserve">  </w:t>
      </w:r>
      <w:r w:rsidRPr="00B17550">
        <w:rPr>
          <w:rFonts w:ascii="Times New Roman" w:hAnsi="Times New Roman"/>
          <w:sz w:val="24"/>
          <w:szCs w:val="24"/>
        </w:rPr>
        <w:t xml:space="preserve">руководитель спортивного клуба, школьный библиотекарь </w:t>
      </w:r>
      <w:r w:rsidRPr="00B17550">
        <w:rPr>
          <w:rFonts w:ascii="Times New Roman" w:hAnsi="Times New Roman"/>
          <w:sz w:val="24"/>
          <w:szCs w:val="24"/>
        </w:rPr>
        <w:t xml:space="preserve">проводили целенаправленное руководство воспитательным процессом в школе. </w:t>
      </w:r>
    </w:p>
    <w:p w:rsidR="00364BFC" w:rsidRPr="00B17550" w:rsidRDefault="00364BFC" w:rsidP="00B175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Заседания штаба воспитательной работы проходили 1 раз в месяц, члены штаба выполняли свои функциональные обязанности, утве</w:t>
      </w:r>
      <w:r w:rsidRPr="00B17550">
        <w:rPr>
          <w:rFonts w:ascii="Times New Roman" w:hAnsi="Times New Roman"/>
          <w:sz w:val="24"/>
          <w:szCs w:val="24"/>
        </w:rPr>
        <w:t>ржденные директором школы</w:t>
      </w:r>
      <w:r w:rsidRPr="00B17550">
        <w:rPr>
          <w:rFonts w:ascii="Times New Roman" w:hAnsi="Times New Roman"/>
          <w:sz w:val="24"/>
          <w:szCs w:val="24"/>
        </w:rPr>
        <w:t xml:space="preserve">. 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В школе сложилась своя воспитательная система, которая включает в себя следующие компоненты: воспитание в процессе обучения,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B17550">
        <w:rPr>
          <w:rFonts w:ascii="Times New Roman" w:hAnsi="Times New Roman"/>
          <w:sz w:val="24"/>
          <w:szCs w:val="24"/>
        </w:rPr>
        <w:t>табакокурением</w:t>
      </w:r>
      <w:proofErr w:type="spellEnd"/>
      <w:r w:rsidRPr="00B17550">
        <w:rPr>
          <w:rFonts w:ascii="Times New Roman" w:hAnsi="Times New Roman"/>
          <w:sz w:val="24"/>
          <w:szCs w:val="24"/>
        </w:rPr>
        <w:t xml:space="preserve">, употреблением </w:t>
      </w:r>
      <w:proofErr w:type="spellStart"/>
      <w:r w:rsidRPr="00B1755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B17550">
        <w:rPr>
          <w:rFonts w:ascii="Times New Roman" w:hAnsi="Times New Roman"/>
          <w:sz w:val="24"/>
          <w:szCs w:val="24"/>
        </w:rPr>
        <w:t xml:space="preserve"> веществ и работа по формированию и пропаганде здорового образа.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ШВР тесн</w:t>
      </w:r>
      <w:r w:rsidRPr="00B17550">
        <w:rPr>
          <w:rFonts w:ascii="Times New Roman" w:hAnsi="Times New Roman"/>
          <w:sz w:val="24"/>
          <w:szCs w:val="24"/>
        </w:rPr>
        <w:t xml:space="preserve">о взаимодействует со школьным педагогом-психологом </w:t>
      </w:r>
      <w:r w:rsidRPr="00B17550">
        <w:rPr>
          <w:rFonts w:ascii="Times New Roman" w:hAnsi="Times New Roman"/>
          <w:sz w:val="24"/>
          <w:szCs w:val="24"/>
        </w:rPr>
        <w:t xml:space="preserve">в вопросах профилактики наркомании и </w:t>
      </w:r>
      <w:proofErr w:type="spellStart"/>
      <w:r w:rsidRPr="00B1755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B17550">
        <w:rPr>
          <w:rFonts w:ascii="Times New Roman" w:hAnsi="Times New Roman"/>
          <w:sz w:val="24"/>
          <w:szCs w:val="24"/>
        </w:rPr>
        <w:t>, профилактики суицидальных проявлений в молодежной среде.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17550">
        <w:rPr>
          <w:rFonts w:ascii="Times New Roman" w:hAnsi="Times New Roman"/>
          <w:sz w:val="24"/>
          <w:szCs w:val="24"/>
        </w:rPr>
        <w:lastRenderedPageBreak/>
        <w:t>В школе разработана система мероприятий, направленных на пропаганду здорового образа жизни и профилактику вредных привычек: собрания, семинары видеоконференции для родителей с приглашением специалистов межведомственных структур, подготовка памяток:</w:t>
      </w:r>
      <w:r w:rsidRPr="00B17550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</w:p>
    <w:p w:rsidR="004876CC" w:rsidRPr="00B17550" w:rsidRDefault="004876CC" w:rsidP="00B1755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«Предупреждение правонарушений. Ответственность несовершеннолетних».</w:t>
      </w:r>
    </w:p>
    <w:p w:rsidR="004876CC" w:rsidRPr="00B17550" w:rsidRDefault="004876CC" w:rsidP="00B1755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kern w:val="2"/>
          <w:sz w:val="24"/>
          <w:szCs w:val="24"/>
          <w:lang w:eastAsia="ko-KR"/>
        </w:rPr>
        <w:t xml:space="preserve"> «Семья – это сила!»</w:t>
      </w:r>
    </w:p>
    <w:p w:rsidR="004876CC" w:rsidRPr="00B17550" w:rsidRDefault="004876CC" w:rsidP="00B1755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iCs/>
          <w:sz w:val="24"/>
          <w:szCs w:val="24"/>
        </w:rPr>
        <w:t>«Формирование положительной самооценки учащегося – важная составляющая семейного воспитания».</w:t>
      </w:r>
    </w:p>
    <w:p w:rsidR="004876CC" w:rsidRPr="00B17550" w:rsidRDefault="004876CC" w:rsidP="00B1755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iCs/>
          <w:sz w:val="24"/>
          <w:szCs w:val="24"/>
        </w:rPr>
        <w:t>«</w:t>
      </w:r>
      <w:r w:rsidRPr="00B17550">
        <w:rPr>
          <w:rFonts w:ascii="Times New Roman" w:hAnsi="Times New Roman"/>
          <w:sz w:val="24"/>
          <w:szCs w:val="24"/>
        </w:rPr>
        <w:t>Профилактика правонарушений и соблюдение правил общественного поведения. Роль родителей в обеспечении безопасности учащихся</w:t>
      </w:r>
      <w:r w:rsidRPr="00B17550">
        <w:rPr>
          <w:rFonts w:ascii="Times New Roman" w:hAnsi="Times New Roman"/>
          <w:iCs/>
          <w:sz w:val="24"/>
          <w:szCs w:val="24"/>
        </w:rPr>
        <w:t>».</w:t>
      </w:r>
    </w:p>
    <w:p w:rsidR="004876CC" w:rsidRPr="00B17550" w:rsidRDefault="004876CC" w:rsidP="00B1755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B17550">
        <w:rPr>
          <w:rFonts w:ascii="Times New Roman" w:hAnsi="Times New Roman"/>
          <w:iCs/>
          <w:sz w:val="24"/>
          <w:szCs w:val="24"/>
        </w:rPr>
        <w:t>«</w:t>
      </w:r>
      <w:r w:rsidRPr="00B17550">
        <w:rPr>
          <w:rFonts w:ascii="Times New Roman" w:hAnsi="Times New Roman"/>
          <w:sz w:val="24"/>
          <w:szCs w:val="24"/>
        </w:rPr>
        <w:t xml:space="preserve">Безопасные каникулы. Обеспечение безопасности жизнедеятельности несовершеннолетних в каникулярное время: профилактика </w:t>
      </w:r>
      <w:r w:rsidRPr="00B17550">
        <w:rPr>
          <w:rFonts w:ascii="Times New Roman" w:hAnsi="Times New Roman"/>
          <w:color w:val="111111"/>
          <w:sz w:val="24"/>
          <w:szCs w:val="24"/>
        </w:rPr>
        <w:t>противоправного поведения».</w:t>
      </w:r>
    </w:p>
    <w:p w:rsidR="004876CC" w:rsidRPr="00B17550" w:rsidRDefault="004876CC" w:rsidP="00B17550">
      <w:pPr>
        <w:pStyle w:val="a3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B17550">
        <w:rPr>
          <w:rFonts w:ascii="Times New Roman" w:hAnsi="Times New Roman"/>
          <w:color w:val="111111"/>
          <w:sz w:val="24"/>
          <w:szCs w:val="24"/>
        </w:rPr>
        <w:t xml:space="preserve">Результатом работы в этом направлении стала победа </w:t>
      </w:r>
      <w:proofErr w:type="spellStart"/>
      <w:r w:rsidRPr="00B17550">
        <w:rPr>
          <w:rFonts w:ascii="Times New Roman" w:hAnsi="Times New Roman"/>
          <w:color w:val="111111"/>
          <w:sz w:val="24"/>
          <w:szCs w:val="24"/>
        </w:rPr>
        <w:t>Куминовой</w:t>
      </w:r>
      <w:proofErr w:type="spellEnd"/>
      <w:r w:rsidRPr="00B17550">
        <w:rPr>
          <w:rFonts w:ascii="Times New Roman" w:hAnsi="Times New Roman"/>
          <w:color w:val="111111"/>
          <w:sz w:val="24"/>
          <w:szCs w:val="24"/>
        </w:rPr>
        <w:t xml:space="preserve"> Алины ученицы  10 </w:t>
      </w:r>
      <w:proofErr w:type="spellStart"/>
      <w:r w:rsidRPr="00B17550">
        <w:rPr>
          <w:rFonts w:ascii="Times New Roman" w:hAnsi="Times New Roman"/>
          <w:color w:val="111111"/>
          <w:sz w:val="24"/>
          <w:szCs w:val="24"/>
        </w:rPr>
        <w:t>кл</w:t>
      </w:r>
      <w:proofErr w:type="spellEnd"/>
      <w:r w:rsidRPr="00B17550">
        <w:rPr>
          <w:rFonts w:ascii="Times New Roman" w:hAnsi="Times New Roman"/>
          <w:color w:val="111111"/>
          <w:sz w:val="24"/>
          <w:szCs w:val="24"/>
        </w:rPr>
        <w:t xml:space="preserve"> в районном конкурсе социальных видеороликов «Мы против курения»</w:t>
      </w:r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7550">
        <w:rPr>
          <w:rFonts w:ascii="Times New Roman" w:hAnsi="Times New Roman"/>
          <w:sz w:val="24"/>
          <w:szCs w:val="24"/>
        </w:rPr>
        <w:t xml:space="preserve">Для учеников организуются конкурсы рисунков, плакатов, акции, спортивные мероприятия по профилактике вредных привычек; циклы классных часов, бесед, внеклассных мероприятий по предупреждению и пресечению правонарушений: 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«</w:t>
      </w:r>
      <w:proofErr w:type="gramStart"/>
      <w:r w:rsidRPr="00B17550">
        <w:rPr>
          <w:rFonts w:ascii="Times New Roman" w:eastAsiaTheme="minorEastAsia" w:hAnsi="Times New Roman"/>
          <w:sz w:val="24"/>
          <w:szCs w:val="24"/>
        </w:rPr>
        <w:t>Мир</w:t>
      </w:r>
      <w:proofErr w:type="gramEnd"/>
      <w:r w:rsidRPr="00B17550">
        <w:rPr>
          <w:rFonts w:ascii="Times New Roman" w:eastAsiaTheme="minorEastAsia" w:hAnsi="Times New Roman"/>
          <w:sz w:val="24"/>
          <w:szCs w:val="24"/>
        </w:rPr>
        <w:t xml:space="preserve"> в котором я живу»,</w:t>
      </w:r>
    </w:p>
    <w:p w:rsidR="004876CC" w:rsidRPr="00B17550" w:rsidRDefault="004876CC" w:rsidP="00B175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«Законы, которые меня защищают»,</w:t>
      </w:r>
    </w:p>
    <w:p w:rsidR="004876CC" w:rsidRPr="00B17550" w:rsidRDefault="004876CC" w:rsidP="00B17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«Поступки и их последствия»,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Все мы разные, но мы все вместе!»,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«Жить в мире с собой и другими»,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«Мы вместе, в этом наша сила»,</w:t>
      </w:r>
    </w:p>
    <w:p w:rsidR="004876CC" w:rsidRPr="00B17550" w:rsidRDefault="004876CC" w:rsidP="00B1755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Тренинг «Многонациональный мир глазами школьников»,</w:t>
      </w:r>
    </w:p>
    <w:p w:rsidR="004876CC" w:rsidRPr="00B17550" w:rsidRDefault="004876CC" w:rsidP="00B175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B17550">
        <w:rPr>
          <w:rFonts w:ascii="Times New Roman" w:hAnsi="Times New Roman"/>
          <w:sz w:val="24"/>
          <w:szCs w:val="24"/>
        </w:rPr>
        <w:t>«Ложное сообщение о террористической угрозе – шутка, смех или слезы?»,</w:t>
      </w:r>
    </w:p>
    <w:p w:rsidR="004876CC" w:rsidRPr="00B17550" w:rsidRDefault="004876CC" w:rsidP="00B1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Конкурс творческих работ «Моя безопасность»; «Терроризм и безопасность»,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7550">
        <w:rPr>
          <w:rFonts w:ascii="Times New Roman" w:hAnsi="Times New Roman"/>
          <w:sz w:val="24"/>
          <w:szCs w:val="24"/>
        </w:rPr>
        <w:t>- «Правила в нашей жизни»,</w:t>
      </w:r>
    </w:p>
    <w:p w:rsidR="004876CC" w:rsidRPr="00B17550" w:rsidRDefault="004876CC" w:rsidP="00B1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«Нужно ли соблюдать закон?»,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«Конфликт: польза или вред?»,</w:t>
      </w:r>
    </w:p>
    <w:p w:rsidR="004876CC" w:rsidRPr="00B17550" w:rsidRDefault="004876CC" w:rsidP="00B1755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 xml:space="preserve">- «Преступления и наказания», </w:t>
      </w:r>
      <w:r w:rsidRPr="00B17550">
        <w:rPr>
          <w:rFonts w:ascii="Times New Roman" w:hAnsi="Times New Roman"/>
          <w:sz w:val="24"/>
          <w:szCs w:val="24"/>
        </w:rPr>
        <w:t xml:space="preserve"> </w:t>
      </w:r>
    </w:p>
    <w:p w:rsidR="004876CC" w:rsidRPr="00B17550" w:rsidRDefault="004876CC" w:rsidP="00B175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«Что такое закон и порядок?»,</w:t>
      </w:r>
    </w:p>
    <w:p w:rsidR="004876CC" w:rsidRPr="00B17550" w:rsidRDefault="004876CC" w:rsidP="00B17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«Как стать законопослушным гражданином»,</w:t>
      </w:r>
    </w:p>
    <w:p w:rsidR="004876CC" w:rsidRPr="00B17550" w:rsidRDefault="004876CC" w:rsidP="00B1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bCs/>
          <w:sz w:val="24"/>
          <w:szCs w:val="24"/>
        </w:rPr>
        <w:t>- Круглый стол «Молодежные субкультуры. «За» и «Против»,</w:t>
      </w:r>
      <w:r w:rsidRPr="00B1755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876CC" w:rsidRPr="00B17550" w:rsidRDefault="004876CC" w:rsidP="00B1755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- «Международный терроризм как угроза национальной  безопасности»,</w:t>
      </w:r>
      <w:r w:rsidRPr="00B1755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876CC" w:rsidRPr="00B17550" w:rsidRDefault="004876CC" w:rsidP="00B1755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- «Ценностные ориентиры молодых. Ответственность подростков за участие в группировках, разжигающих национальную рознь».</w:t>
      </w:r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7550">
        <w:rPr>
          <w:rFonts w:ascii="Times New Roman" w:hAnsi="Times New Roman"/>
          <w:sz w:val="24"/>
          <w:szCs w:val="24"/>
        </w:rPr>
        <w:t>В рамках реализации антинаркотической программы клас</w:t>
      </w:r>
      <w:r w:rsidRPr="00B17550">
        <w:rPr>
          <w:rFonts w:ascii="Times New Roman" w:hAnsi="Times New Roman"/>
          <w:sz w:val="24"/>
          <w:szCs w:val="24"/>
        </w:rPr>
        <w:t>сными руководителями, педагогом-психологом</w:t>
      </w:r>
      <w:r w:rsidRPr="00B17550">
        <w:rPr>
          <w:rFonts w:ascii="Times New Roman" w:hAnsi="Times New Roman"/>
          <w:sz w:val="24"/>
          <w:szCs w:val="24"/>
        </w:rPr>
        <w:t xml:space="preserve">, проведены профилактические мероприятия по предупреждению </w:t>
      </w:r>
      <w:proofErr w:type="spellStart"/>
      <w:r w:rsidRPr="00B1755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B17550">
        <w:rPr>
          <w:rFonts w:ascii="Times New Roman" w:hAnsi="Times New Roman"/>
          <w:sz w:val="24"/>
          <w:szCs w:val="24"/>
        </w:rPr>
        <w:t xml:space="preserve">, употребления алкогольных напитков, токсичных средств, велось информирование о неформальных молодежных объединениях, с детьми проведены беседы, классные часы о пагубном влиянии </w:t>
      </w:r>
      <w:proofErr w:type="spellStart"/>
      <w:r w:rsidRPr="00B1755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B17550">
        <w:rPr>
          <w:rFonts w:ascii="Times New Roman" w:hAnsi="Times New Roman"/>
          <w:sz w:val="24"/>
          <w:szCs w:val="24"/>
        </w:rPr>
        <w:t xml:space="preserve"> веществ, курительных смесей на организм подростка: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«Мы за здоровый образ жизни»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«Курить не модно – дыши свободно»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«Профилактика агрессивного поведения у подростков»</w:t>
      </w:r>
      <w:r w:rsidRPr="00B1755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 xml:space="preserve"> «Как знакомиться и заводить друзей»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 </w:t>
      </w:r>
      <w:r w:rsidRPr="00B17550">
        <w:rPr>
          <w:rFonts w:ascii="Times New Roman" w:eastAsiaTheme="minorEastAsia" w:hAnsi="Times New Roman"/>
          <w:sz w:val="24"/>
          <w:szCs w:val="24"/>
        </w:rPr>
        <w:t>«Как вести себя в конфликте»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«Поделись счастьем!»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«Выбор за тобой!»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B17550">
        <w:rPr>
          <w:rFonts w:ascii="Times New Roman" w:hAnsi="Times New Roman"/>
          <w:sz w:val="24"/>
          <w:szCs w:val="24"/>
        </w:rPr>
        <w:t xml:space="preserve"> Классный час с психологом  «Что влияет на наши поступки»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 «Спасем жизнь вместе»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eastAsiaTheme="minorEastAsia" w:hAnsi="Times New Roman"/>
          <w:sz w:val="24"/>
          <w:szCs w:val="24"/>
        </w:rPr>
        <w:t>«День здоровья»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«Психологическая аптечка»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Диспут «Неформальные общественные молодежные объединения и определение наличия в их деятельности признаков экстремизма</w:t>
      </w:r>
      <w:r w:rsidRPr="00B1755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 «Как организовать свой досуг летом»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 </w:t>
      </w:r>
      <w:r w:rsidRPr="00B17550">
        <w:rPr>
          <w:rFonts w:ascii="Times New Roman" w:hAnsi="Times New Roman"/>
          <w:iCs/>
          <w:sz w:val="24"/>
          <w:szCs w:val="24"/>
        </w:rPr>
        <w:t>«Компьютер – друг или враг»</w:t>
      </w:r>
    </w:p>
    <w:p w:rsidR="004876CC" w:rsidRPr="00B17550" w:rsidRDefault="004876CC" w:rsidP="00B175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iCs/>
          <w:sz w:val="24"/>
          <w:szCs w:val="24"/>
        </w:rPr>
        <w:lastRenderedPageBreak/>
        <w:t>«Учимся принимать решения».</w:t>
      </w:r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Учащиеся школы принимают активное участие в спорти</w:t>
      </w:r>
      <w:r w:rsidRPr="00B17550">
        <w:rPr>
          <w:rFonts w:ascii="Times New Roman" w:hAnsi="Times New Roman"/>
          <w:sz w:val="24"/>
          <w:szCs w:val="24"/>
        </w:rPr>
        <w:t>вных мероприятиях школы и района</w:t>
      </w:r>
      <w:r w:rsidRPr="00B17550">
        <w:rPr>
          <w:rFonts w:ascii="Times New Roman" w:hAnsi="Times New Roman"/>
          <w:sz w:val="24"/>
          <w:szCs w:val="24"/>
        </w:rPr>
        <w:t>.</w:t>
      </w:r>
      <w:r w:rsidRPr="00B17550">
        <w:rPr>
          <w:rFonts w:ascii="Times New Roman" w:hAnsi="Times New Roman"/>
          <w:sz w:val="24"/>
          <w:szCs w:val="24"/>
        </w:rPr>
        <w:t xml:space="preserve"> Занимают призовые места.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B17550">
        <w:rPr>
          <w:rFonts w:ascii="Times New Roman" w:hAnsi="Times New Roman"/>
          <w:sz w:val="24"/>
          <w:szCs w:val="24"/>
        </w:rPr>
        <w:t>межведомственного</w:t>
      </w:r>
      <w:proofErr w:type="gramEnd"/>
      <w:r w:rsidRPr="00B17550">
        <w:rPr>
          <w:rFonts w:ascii="Times New Roman" w:hAnsi="Times New Roman"/>
          <w:sz w:val="24"/>
          <w:szCs w:val="24"/>
        </w:rPr>
        <w:t xml:space="preserve"> взаимодействии школа тесно сотрудничает с ОПДН, комиссией по делам несов</w:t>
      </w:r>
      <w:r w:rsidR="00B17550" w:rsidRPr="00B17550">
        <w:rPr>
          <w:rFonts w:ascii="Times New Roman" w:hAnsi="Times New Roman"/>
          <w:sz w:val="24"/>
          <w:szCs w:val="24"/>
        </w:rPr>
        <w:t xml:space="preserve">ершеннолетних и защите их прав, </w:t>
      </w:r>
      <w:r w:rsidR="00D2130A" w:rsidRPr="00B17550">
        <w:rPr>
          <w:rFonts w:ascii="Times New Roman" w:hAnsi="Times New Roman"/>
          <w:sz w:val="24"/>
          <w:szCs w:val="24"/>
        </w:rPr>
        <w:t>Домом культуры Фельдшерско-акушерским пунктом.</w:t>
      </w:r>
      <w:r w:rsidRPr="00B17550">
        <w:rPr>
          <w:rFonts w:ascii="Times New Roman" w:hAnsi="Times New Roman"/>
          <w:sz w:val="24"/>
          <w:szCs w:val="24"/>
        </w:rPr>
        <w:t xml:space="preserve"> Специалисты межведомственных структур оказывают содействие в проведении профилактических акций, проведения тематических классных часо</w:t>
      </w:r>
      <w:r w:rsidR="00D2130A" w:rsidRPr="00B17550">
        <w:rPr>
          <w:rFonts w:ascii="Times New Roman" w:hAnsi="Times New Roman"/>
          <w:sz w:val="24"/>
          <w:szCs w:val="24"/>
        </w:rPr>
        <w:t>в, регулярно проводятся совместные мероприятия с ДК, ФАП, Советом ветеранов, администрацией села.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В рамках реализации Закона № 1539 проводилась профилактическая информационно-разъяснительная работа: классные часы, родительские собрания, заседания ШВР, рейды, посещение семей. </w:t>
      </w:r>
    </w:p>
    <w:p w:rsidR="00AE6E50" w:rsidRPr="00B17550" w:rsidRDefault="00AE6E50" w:rsidP="00B17550">
      <w:pPr>
        <w:tabs>
          <w:tab w:val="left" w:pos="13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      </w:t>
      </w:r>
      <w:r w:rsidRPr="00B17550">
        <w:rPr>
          <w:rFonts w:ascii="Times New Roman" w:hAnsi="Times New Roman"/>
          <w:sz w:val="24"/>
          <w:szCs w:val="24"/>
        </w:rPr>
        <w:t xml:space="preserve"> Классные родительские собрания проводились по плану классных руководителей (1 раз в четверть и по необходимости).</w:t>
      </w:r>
    </w:p>
    <w:p w:rsidR="00AE6E50" w:rsidRPr="00B17550" w:rsidRDefault="00AE6E50" w:rsidP="00B17550">
      <w:pPr>
        <w:spacing w:after="0" w:line="240" w:lineRule="auto"/>
        <w:ind w:left="260" w:firstLine="852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Кроме родительских собраний в школе проводились индивидуальные консультации для родителей учителями – предметниками, </w:t>
      </w:r>
      <w:r w:rsidRPr="00B17550">
        <w:rPr>
          <w:rFonts w:ascii="Times New Roman" w:hAnsi="Times New Roman"/>
          <w:sz w:val="24"/>
          <w:szCs w:val="24"/>
        </w:rPr>
        <w:t>администрацией школы, педагогом – психологом.</w:t>
      </w:r>
      <w:r w:rsidRPr="00B17550">
        <w:rPr>
          <w:rFonts w:ascii="Times New Roman" w:hAnsi="Times New Roman"/>
          <w:sz w:val="24"/>
          <w:szCs w:val="24"/>
        </w:rPr>
        <w:t xml:space="preserve"> Учителя-предметники знакомили родителей с особенностями учебных предметов, с целями и задачами, программами, методикой, своими требованиями. Такие выступления позволили избежать многих конфликтов, вызванных незнанием и недопониманием родителями всей сложности и специфики учебной деятельности в нашей школе. Педагогом </w:t>
      </w:r>
      <w:proofErr w:type="gramStart"/>
      <w:r w:rsidRPr="00B17550">
        <w:rPr>
          <w:rFonts w:ascii="Times New Roman" w:hAnsi="Times New Roman"/>
          <w:sz w:val="24"/>
          <w:szCs w:val="24"/>
        </w:rPr>
        <w:t>-п</w:t>
      </w:r>
      <w:proofErr w:type="gramEnd"/>
      <w:r w:rsidRPr="00B17550">
        <w:rPr>
          <w:rFonts w:ascii="Times New Roman" w:hAnsi="Times New Roman"/>
          <w:sz w:val="24"/>
          <w:szCs w:val="24"/>
        </w:rPr>
        <w:t xml:space="preserve">сихологом школы были даны рекомендации родителям по вопросам: - проблемы адаптации к школе учащихся 1,5,10 классов - проблемы подросткового возраста - об особенностях подготовки выпускников 9 и 11 классов к государственной итоговой аттестации, особенности выбора профессии. </w:t>
      </w:r>
      <w:r w:rsidRPr="00B17550">
        <w:rPr>
          <w:rFonts w:ascii="Times New Roman" w:hAnsi="Times New Roman"/>
          <w:sz w:val="24"/>
          <w:szCs w:val="24"/>
        </w:rPr>
        <w:t xml:space="preserve">Советником директора, классными руководителями проводятся мероприятия по вовлечению родителей в совместную деятельность с учащимися, педагогами. </w:t>
      </w:r>
      <w:r w:rsidR="00161082" w:rsidRPr="00B17550">
        <w:rPr>
          <w:rFonts w:ascii="Times New Roman" w:hAnsi="Times New Roman"/>
          <w:sz w:val="24"/>
          <w:szCs w:val="24"/>
        </w:rPr>
        <w:t xml:space="preserve">В рамках проекта «Интерактивного дневника </w:t>
      </w:r>
      <w:proofErr w:type="gramStart"/>
      <w:r w:rsidR="00161082" w:rsidRPr="00B17550">
        <w:rPr>
          <w:rFonts w:ascii="Times New Roman" w:hAnsi="Times New Roman"/>
          <w:sz w:val="24"/>
          <w:szCs w:val="24"/>
        </w:rPr>
        <w:t>Семь-Я</w:t>
      </w:r>
      <w:proofErr w:type="gramEnd"/>
      <w:r w:rsidR="00161082" w:rsidRPr="00B17550">
        <w:rPr>
          <w:rFonts w:ascii="Times New Roman" w:hAnsi="Times New Roman"/>
          <w:sz w:val="24"/>
          <w:szCs w:val="24"/>
        </w:rPr>
        <w:t>» советником директора было проведено 5 мероприятий. Родители с удовольствием откликаются и участвуют. Хотя нужно отметить, что на начальном этапе данного проекта. Родителей сложно было привлечь. А последнее совместное мероприятие «Мы за здоровый образ жизни» показал, что родители активно присоединились к данному мероприятию.</w:t>
      </w:r>
    </w:p>
    <w:p w:rsidR="00AE6E50" w:rsidRPr="00B17550" w:rsidRDefault="00161082" w:rsidP="00B17550">
      <w:pPr>
        <w:spacing w:after="0" w:line="240" w:lineRule="auto"/>
        <w:ind w:left="260" w:right="400" w:firstLine="852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Советник директора, к</w:t>
      </w:r>
      <w:r w:rsidR="00AE6E50" w:rsidRPr="00B17550">
        <w:rPr>
          <w:rFonts w:ascii="Times New Roman" w:hAnsi="Times New Roman"/>
          <w:sz w:val="24"/>
          <w:szCs w:val="24"/>
        </w:rPr>
        <w:t>лассные руководители привлекали родителей к различным видам деятельности: помогали проводить родительские собрания, участвовали в классных и общешкольных праздниках, тво</w:t>
      </w:r>
      <w:r w:rsidRPr="00B17550">
        <w:rPr>
          <w:rFonts w:ascii="Times New Roman" w:hAnsi="Times New Roman"/>
          <w:sz w:val="24"/>
          <w:szCs w:val="24"/>
        </w:rPr>
        <w:t>рческих делах, экскурсиях, походах, проводили мастер-классы, являлись судьями соревнований и конкурсов</w:t>
      </w:r>
      <w:r w:rsidR="00AE6E50" w:rsidRPr="00B17550">
        <w:rPr>
          <w:rFonts w:ascii="Times New Roman" w:hAnsi="Times New Roman"/>
          <w:sz w:val="24"/>
          <w:szCs w:val="24"/>
        </w:rPr>
        <w:t>.</w:t>
      </w:r>
    </w:p>
    <w:p w:rsidR="00AE6E50" w:rsidRPr="00B17550" w:rsidRDefault="00AE6E50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 Особое место в воспитательном процессе занимала работа с детьми, воспитывающимися в опекаемой семье. Постоянно велось наблюдение за процессом социализации детей, относящихся к категориям опекаемых</w:t>
      </w:r>
    </w:p>
    <w:p w:rsidR="004876CC" w:rsidRPr="00B17550" w:rsidRDefault="004876CC" w:rsidP="00B17550">
      <w:pPr>
        <w:pStyle w:val="af1"/>
        <w:ind w:left="0" w:right="221" w:firstLine="567"/>
        <w:rPr>
          <w:sz w:val="24"/>
          <w:szCs w:val="24"/>
        </w:rPr>
      </w:pPr>
      <w:r w:rsidRPr="00B17550">
        <w:rPr>
          <w:sz w:val="24"/>
          <w:szCs w:val="24"/>
        </w:rPr>
        <w:t>Практика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показывает,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что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в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работе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с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родителями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были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и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есть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трудности: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не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все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родители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понимают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значимость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совместной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работы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с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педагогическим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коллективом,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некоторые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сознательно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уклоняются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 xml:space="preserve">от </w:t>
      </w:r>
      <w:r w:rsidRPr="00B17550">
        <w:rPr>
          <w:spacing w:val="-67"/>
          <w:sz w:val="24"/>
          <w:szCs w:val="24"/>
        </w:rPr>
        <w:t xml:space="preserve"> </w:t>
      </w:r>
      <w:r w:rsidRPr="00B17550">
        <w:rPr>
          <w:sz w:val="24"/>
          <w:szCs w:val="24"/>
        </w:rPr>
        <w:t>воспитания детей,</w:t>
      </w:r>
      <w:r w:rsidRPr="00B17550">
        <w:rPr>
          <w:spacing w:val="1"/>
          <w:sz w:val="24"/>
          <w:szCs w:val="24"/>
        </w:rPr>
        <w:t xml:space="preserve"> </w:t>
      </w:r>
      <w:r w:rsidRPr="00B17550">
        <w:rPr>
          <w:sz w:val="24"/>
          <w:szCs w:val="24"/>
        </w:rPr>
        <w:t>многие остаются</w:t>
      </w:r>
      <w:r w:rsidRPr="00B17550">
        <w:rPr>
          <w:spacing w:val="2"/>
          <w:sz w:val="24"/>
          <w:szCs w:val="24"/>
        </w:rPr>
        <w:t xml:space="preserve"> </w:t>
      </w:r>
      <w:r w:rsidRPr="00B17550">
        <w:rPr>
          <w:sz w:val="24"/>
          <w:szCs w:val="24"/>
        </w:rPr>
        <w:t>сторонними</w:t>
      </w:r>
      <w:r w:rsidRPr="00B17550">
        <w:rPr>
          <w:spacing w:val="-1"/>
          <w:sz w:val="24"/>
          <w:szCs w:val="24"/>
        </w:rPr>
        <w:t xml:space="preserve"> </w:t>
      </w:r>
      <w:r w:rsidRPr="00B17550">
        <w:rPr>
          <w:sz w:val="24"/>
          <w:szCs w:val="24"/>
        </w:rPr>
        <w:t>наблюдателями.</w:t>
      </w: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6CC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В течение всего указанного периода поддерживалось взаимодействие с социальными службами ОПДН ОВД, опеки и попечительства и другими.</w:t>
      </w:r>
    </w:p>
    <w:p w:rsidR="00161082" w:rsidRPr="00B17550" w:rsidRDefault="004876CC" w:rsidP="00B17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Регулярно перед наступлением каникул составляется и утверждается план мероприятий школы по организации работы в каникулярное время с детьми, Проводится предварительный мониторинг занятости во время каникул, выявляется предполагаемая занятость. Организуются экскурсионные поездки.</w:t>
      </w:r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ab/>
        <w:t>Вся профилактическая работа строится на тесном взаимодействии всех участников учебно-воспитательного процесса: классного руководителя, педагога</w:t>
      </w:r>
      <w:r w:rsidR="00161082" w:rsidRPr="00B17550">
        <w:rPr>
          <w:rFonts w:ascii="Times New Roman" w:hAnsi="Times New Roman"/>
          <w:sz w:val="24"/>
          <w:szCs w:val="24"/>
        </w:rPr>
        <w:t>-психолога, советника директора</w:t>
      </w:r>
      <w:r w:rsidRPr="00B17550">
        <w:rPr>
          <w:rFonts w:ascii="Times New Roman" w:hAnsi="Times New Roman"/>
          <w:sz w:val="24"/>
          <w:szCs w:val="24"/>
        </w:rPr>
        <w:t>, заместителя директора  по воспитательной работе</w:t>
      </w:r>
      <w:proofErr w:type="gramStart"/>
      <w:r w:rsidRPr="00B17550">
        <w:rPr>
          <w:rFonts w:ascii="Times New Roman" w:hAnsi="Times New Roman"/>
          <w:sz w:val="24"/>
          <w:szCs w:val="24"/>
        </w:rPr>
        <w:t>,.</w:t>
      </w:r>
      <w:proofErr w:type="gramEnd"/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Активная работа велась на заседаниях Штаба ВР, собраниях классных родительских комитетов, в состав которых входит родительская общественность. 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мероприятий, школьных праздников, акций,  экскурсий, туристических походов, содействия социально </w:t>
      </w:r>
      <w:proofErr w:type="spellStart"/>
      <w:r w:rsidRPr="00B17550">
        <w:rPr>
          <w:rFonts w:ascii="Times New Roman" w:hAnsi="Times New Roman"/>
          <w:sz w:val="24"/>
          <w:szCs w:val="24"/>
        </w:rPr>
        <w:t>незащищѐнным</w:t>
      </w:r>
      <w:proofErr w:type="spellEnd"/>
      <w:r w:rsidRPr="00B17550">
        <w:rPr>
          <w:rFonts w:ascii="Times New Roman" w:hAnsi="Times New Roman"/>
          <w:sz w:val="24"/>
          <w:szCs w:val="24"/>
        </w:rPr>
        <w:t xml:space="preserve"> семьям. При помощи родителей проводится косметический </w:t>
      </w:r>
      <w:r w:rsidRPr="00B17550">
        <w:rPr>
          <w:rFonts w:ascii="Times New Roman" w:hAnsi="Times New Roman"/>
          <w:sz w:val="24"/>
          <w:szCs w:val="24"/>
        </w:rPr>
        <w:lastRenderedPageBreak/>
        <w:t xml:space="preserve">ремонт кабинетов. Сотрудничество с родителями позволяет повысить эффективность образовательного и воспитательного процесса. </w:t>
      </w:r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Что касается проведенных мероприятий спортивно-оздоровительного направления воспитательной деятельности, они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детей, но, в следующем году необходимо привлекать для участия в спортивных состязаниях большее количество детей и родителей. </w:t>
      </w:r>
    </w:p>
    <w:p w:rsidR="004876CC" w:rsidRPr="00B17550" w:rsidRDefault="004876CC" w:rsidP="00B17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b/>
          <w:sz w:val="24"/>
          <w:szCs w:val="24"/>
        </w:rPr>
        <w:t xml:space="preserve">Выводы: </w:t>
      </w:r>
      <w:r w:rsidRPr="00B17550">
        <w:rPr>
          <w:rFonts w:ascii="Times New Roman" w:hAnsi="Times New Roman"/>
          <w:sz w:val="24"/>
          <w:szCs w:val="24"/>
        </w:rPr>
        <w:t xml:space="preserve">Исходя из анализа деятельности штаба воспитательной работы, необходимо отметить, что в </w:t>
      </w:r>
      <w:r w:rsidR="00B17550" w:rsidRPr="00B17550">
        <w:rPr>
          <w:rFonts w:ascii="Times New Roman" w:hAnsi="Times New Roman"/>
          <w:sz w:val="24"/>
          <w:szCs w:val="24"/>
        </w:rPr>
        <w:t xml:space="preserve">целом поставленные задачи в 2023-2024 </w:t>
      </w:r>
      <w:r w:rsidRPr="00B17550">
        <w:rPr>
          <w:rFonts w:ascii="Times New Roman" w:hAnsi="Times New Roman"/>
          <w:sz w:val="24"/>
          <w:szCs w:val="24"/>
        </w:rPr>
        <w:t xml:space="preserve">учебном году можно считать выполненными, цель достигнута. Работу штаба воспитательной работы считать удовлетворительной. </w:t>
      </w:r>
    </w:p>
    <w:p w:rsidR="004876CC" w:rsidRPr="00B17550" w:rsidRDefault="004876CC" w:rsidP="00B175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b/>
          <w:sz w:val="24"/>
          <w:szCs w:val="24"/>
        </w:rPr>
        <w:t>Предложения:</w:t>
      </w:r>
      <w:r w:rsidRPr="00B17550">
        <w:rPr>
          <w:rFonts w:ascii="Times New Roman" w:hAnsi="Times New Roman"/>
          <w:sz w:val="24"/>
          <w:szCs w:val="24"/>
        </w:rPr>
        <w:t xml:space="preserve"> </w:t>
      </w:r>
    </w:p>
    <w:p w:rsidR="004876CC" w:rsidRPr="00B17550" w:rsidRDefault="00B17550" w:rsidP="00B1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1. Продолжить в 2024-2025</w:t>
      </w:r>
      <w:r w:rsidR="004876CC" w:rsidRPr="00B17550">
        <w:rPr>
          <w:rFonts w:ascii="Times New Roman" w:hAnsi="Times New Roman"/>
          <w:sz w:val="24"/>
          <w:szCs w:val="24"/>
        </w:rPr>
        <w:t xml:space="preserve"> учебном году деятельность Штаба воспитательной работы в соответствии с Положением о Штабе. </w:t>
      </w:r>
    </w:p>
    <w:p w:rsidR="004876CC" w:rsidRPr="00B17550" w:rsidRDefault="00B17550" w:rsidP="00B1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2. Продолжить в 2024</w:t>
      </w:r>
      <w:r w:rsidR="004876CC" w:rsidRPr="00B17550">
        <w:rPr>
          <w:rFonts w:ascii="Times New Roman" w:hAnsi="Times New Roman"/>
          <w:sz w:val="24"/>
          <w:szCs w:val="24"/>
        </w:rPr>
        <w:t>-</w:t>
      </w:r>
      <w:r w:rsidRPr="00B17550">
        <w:rPr>
          <w:rFonts w:ascii="Times New Roman" w:hAnsi="Times New Roman"/>
          <w:sz w:val="24"/>
          <w:szCs w:val="24"/>
        </w:rPr>
        <w:t>2025</w:t>
      </w:r>
      <w:r w:rsidR="004876CC" w:rsidRPr="00B17550">
        <w:rPr>
          <w:rFonts w:ascii="Times New Roman" w:hAnsi="Times New Roman"/>
          <w:sz w:val="24"/>
          <w:szCs w:val="24"/>
        </w:rPr>
        <w:t xml:space="preserve"> учебном году целенаправленную работу по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:rsidR="004876CC" w:rsidRPr="00B17550" w:rsidRDefault="004876CC" w:rsidP="00B1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3. Продолжить в </w:t>
      </w:r>
      <w:r w:rsidR="00B17550" w:rsidRPr="00B17550">
        <w:rPr>
          <w:rFonts w:ascii="Times New Roman" w:hAnsi="Times New Roman"/>
          <w:sz w:val="24"/>
          <w:szCs w:val="24"/>
        </w:rPr>
        <w:t>2024-2025</w:t>
      </w:r>
      <w:r w:rsidRPr="00B17550">
        <w:rPr>
          <w:rFonts w:ascii="Times New Roman" w:hAnsi="Times New Roman"/>
          <w:sz w:val="24"/>
          <w:szCs w:val="24"/>
        </w:rPr>
        <w:t xml:space="preserve"> учебном году работу с учащимися, требующими особого педагогического внимания и состоящими на различных видах профилактического учета и их семьями. </w:t>
      </w:r>
    </w:p>
    <w:p w:rsidR="004876CC" w:rsidRPr="00B17550" w:rsidRDefault="004876CC" w:rsidP="00B1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 xml:space="preserve">4. Продолжить работу по организации межведомственного взаимодействия с различными структурами. </w:t>
      </w:r>
    </w:p>
    <w:p w:rsidR="004876CC" w:rsidRPr="00B17550" w:rsidRDefault="004876CC" w:rsidP="00B1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7550">
        <w:rPr>
          <w:rFonts w:ascii="Times New Roman" w:hAnsi="Times New Roman"/>
          <w:sz w:val="24"/>
          <w:szCs w:val="24"/>
        </w:rPr>
        <w:t>5. Продолжить рейдовые мероприятия сотрудников школы и родительской общественности по всем видам контроля (при необходимости).</w:t>
      </w:r>
    </w:p>
    <w:p w:rsidR="004876CC" w:rsidRPr="00B17550" w:rsidRDefault="004876CC" w:rsidP="00B17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876CC" w:rsidRPr="00B17550" w:rsidRDefault="004876CC" w:rsidP="00B17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71D24" w:rsidRPr="00B17550" w:rsidRDefault="00871D24" w:rsidP="00B17550">
      <w:pPr>
        <w:tabs>
          <w:tab w:val="left" w:pos="96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71D24" w:rsidRPr="00B17550" w:rsidSect="00B36014">
      <w:pgSz w:w="11906" w:h="16838"/>
      <w:pgMar w:top="709" w:right="566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3B"/>
    <w:multiLevelType w:val="hybridMultilevel"/>
    <w:tmpl w:val="4462E988"/>
    <w:lvl w:ilvl="0" w:tplc="B5A4D114">
      <w:start w:val="1"/>
      <w:numFmt w:val="bullet"/>
      <w:lvlText w:val="В"/>
      <w:lvlJc w:val="left"/>
      <w:pPr>
        <w:ind w:left="0" w:firstLine="0"/>
      </w:pPr>
    </w:lvl>
    <w:lvl w:ilvl="1" w:tplc="89AE757C">
      <w:numFmt w:val="decimal"/>
      <w:lvlText w:val=""/>
      <w:lvlJc w:val="left"/>
      <w:pPr>
        <w:ind w:left="0" w:firstLine="0"/>
      </w:pPr>
    </w:lvl>
    <w:lvl w:ilvl="2" w:tplc="B4140ECC">
      <w:numFmt w:val="decimal"/>
      <w:lvlText w:val=""/>
      <w:lvlJc w:val="left"/>
      <w:pPr>
        <w:ind w:left="0" w:firstLine="0"/>
      </w:pPr>
    </w:lvl>
    <w:lvl w:ilvl="3" w:tplc="FF3A1E94">
      <w:numFmt w:val="decimal"/>
      <w:lvlText w:val=""/>
      <w:lvlJc w:val="left"/>
      <w:pPr>
        <w:ind w:left="0" w:firstLine="0"/>
      </w:pPr>
    </w:lvl>
    <w:lvl w:ilvl="4" w:tplc="64301C82">
      <w:numFmt w:val="decimal"/>
      <w:lvlText w:val=""/>
      <w:lvlJc w:val="left"/>
      <w:pPr>
        <w:ind w:left="0" w:firstLine="0"/>
      </w:pPr>
    </w:lvl>
    <w:lvl w:ilvl="5" w:tplc="F496C0D0">
      <w:numFmt w:val="decimal"/>
      <w:lvlText w:val=""/>
      <w:lvlJc w:val="left"/>
      <w:pPr>
        <w:ind w:left="0" w:firstLine="0"/>
      </w:pPr>
    </w:lvl>
    <w:lvl w:ilvl="6" w:tplc="8C529D40">
      <w:numFmt w:val="decimal"/>
      <w:lvlText w:val=""/>
      <w:lvlJc w:val="left"/>
      <w:pPr>
        <w:ind w:left="0" w:firstLine="0"/>
      </w:pPr>
    </w:lvl>
    <w:lvl w:ilvl="7" w:tplc="17E65C02">
      <w:numFmt w:val="decimal"/>
      <w:lvlText w:val=""/>
      <w:lvlJc w:val="left"/>
      <w:pPr>
        <w:ind w:left="0" w:firstLine="0"/>
      </w:pPr>
    </w:lvl>
    <w:lvl w:ilvl="8" w:tplc="0C86DA9E">
      <w:numFmt w:val="decimal"/>
      <w:lvlText w:val=""/>
      <w:lvlJc w:val="left"/>
      <w:pPr>
        <w:ind w:left="0" w:firstLine="0"/>
      </w:pPr>
    </w:lvl>
  </w:abstractNum>
  <w:abstractNum w:abstractNumId="1">
    <w:nsid w:val="119A6431"/>
    <w:multiLevelType w:val="hybridMultilevel"/>
    <w:tmpl w:val="07140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6344"/>
    <w:multiLevelType w:val="multilevel"/>
    <w:tmpl w:val="F4723E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7B50843"/>
    <w:multiLevelType w:val="hybridMultilevel"/>
    <w:tmpl w:val="5D68C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BB112B"/>
    <w:multiLevelType w:val="hybridMultilevel"/>
    <w:tmpl w:val="BBC0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A4E25"/>
    <w:multiLevelType w:val="hybridMultilevel"/>
    <w:tmpl w:val="7426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232E9"/>
    <w:multiLevelType w:val="hybridMultilevel"/>
    <w:tmpl w:val="55B20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4"/>
    <w:rsid w:val="00074925"/>
    <w:rsid w:val="00161082"/>
    <w:rsid w:val="00364BFC"/>
    <w:rsid w:val="004876CC"/>
    <w:rsid w:val="00522A57"/>
    <w:rsid w:val="007A2625"/>
    <w:rsid w:val="00871D24"/>
    <w:rsid w:val="00A00A07"/>
    <w:rsid w:val="00A45723"/>
    <w:rsid w:val="00AE6E50"/>
    <w:rsid w:val="00B17550"/>
    <w:rsid w:val="00B36014"/>
    <w:rsid w:val="00B956B0"/>
    <w:rsid w:val="00D2130A"/>
    <w:rsid w:val="00F02BBC"/>
    <w:rsid w:val="00F0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014"/>
  </w:style>
  <w:style w:type="paragraph" w:styleId="10">
    <w:name w:val="heading 1"/>
    <w:next w:val="a"/>
    <w:link w:val="11"/>
    <w:uiPriority w:val="9"/>
    <w:qFormat/>
    <w:rsid w:val="00B360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60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60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60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60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014"/>
  </w:style>
  <w:style w:type="paragraph" w:styleId="21">
    <w:name w:val="toc 2"/>
    <w:next w:val="a"/>
    <w:link w:val="22"/>
    <w:uiPriority w:val="39"/>
    <w:rsid w:val="00B360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0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60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0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60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60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60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6014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B36014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qFormat/>
    <w:rsid w:val="00B36014"/>
  </w:style>
  <w:style w:type="paragraph" w:customStyle="1" w:styleId="Endnote">
    <w:name w:val="Endnote"/>
    <w:link w:val="Endnote0"/>
    <w:rsid w:val="00B3601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3601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3601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360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014"/>
    <w:rPr>
      <w:rFonts w:ascii="XO Thames" w:hAnsi="XO Thames"/>
      <w:sz w:val="28"/>
    </w:rPr>
  </w:style>
  <w:style w:type="paragraph" w:customStyle="1" w:styleId="12">
    <w:name w:val="Основной шрифт абзаца1"/>
    <w:rsid w:val="00B36014"/>
  </w:style>
  <w:style w:type="paragraph" w:styleId="a5">
    <w:name w:val="footer"/>
    <w:basedOn w:val="a"/>
    <w:link w:val="a6"/>
    <w:rsid w:val="00B3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B36014"/>
  </w:style>
  <w:style w:type="character" w:customStyle="1" w:styleId="50">
    <w:name w:val="Заголовок 5 Знак"/>
    <w:link w:val="5"/>
    <w:rsid w:val="00B360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601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B36014"/>
    <w:rPr>
      <w:color w:val="0000FF"/>
      <w:u w:val="single"/>
    </w:rPr>
  </w:style>
  <w:style w:type="character" w:styleId="a7">
    <w:name w:val="Hyperlink"/>
    <w:basedOn w:val="a0"/>
    <w:link w:val="13"/>
    <w:rsid w:val="00B36014"/>
    <w:rPr>
      <w:color w:val="0000FF"/>
      <w:u w:val="single"/>
    </w:rPr>
  </w:style>
  <w:style w:type="paragraph" w:customStyle="1" w:styleId="Footnote">
    <w:name w:val="Footnote"/>
    <w:link w:val="Footnote0"/>
    <w:rsid w:val="00B360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360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360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360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60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36014"/>
    <w:rPr>
      <w:rFonts w:ascii="XO Thames" w:hAnsi="XO Thames"/>
      <w:sz w:val="20"/>
    </w:rPr>
  </w:style>
  <w:style w:type="paragraph" w:styleId="a8">
    <w:name w:val="header"/>
    <w:basedOn w:val="a"/>
    <w:link w:val="a9"/>
    <w:rsid w:val="00B3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B36014"/>
  </w:style>
  <w:style w:type="paragraph" w:styleId="9">
    <w:name w:val="toc 9"/>
    <w:next w:val="a"/>
    <w:link w:val="90"/>
    <w:uiPriority w:val="39"/>
    <w:rsid w:val="00B360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60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60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6014"/>
    <w:rPr>
      <w:rFonts w:ascii="XO Thames" w:hAnsi="XO Thames"/>
      <w:sz w:val="28"/>
    </w:rPr>
  </w:style>
  <w:style w:type="paragraph" w:customStyle="1" w:styleId="c1">
    <w:name w:val="c1"/>
    <w:basedOn w:val="a"/>
    <w:link w:val="c10"/>
    <w:rsid w:val="00B360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B3601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360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014"/>
    <w:rPr>
      <w:rFonts w:ascii="XO Thames" w:hAnsi="XO Thames"/>
      <w:sz w:val="28"/>
    </w:rPr>
  </w:style>
  <w:style w:type="paragraph" w:styleId="aa">
    <w:name w:val="Normal (Web)"/>
    <w:basedOn w:val="a"/>
    <w:link w:val="ab"/>
    <w:rsid w:val="00B36014"/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B36014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B3601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36014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360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360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60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6014"/>
    <w:rPr>
      <w:rFonts w:ascii="XO Thames" w:hAnsi="XO Thames"/>
      <w:b/>
      <w:sz w:val="28"/>
    </w:rPr>
  </w:style>
  <w:style w:type="table" w:styleId="af0">
    <w:name w:val="Table Grid"/>
    <w:basedOn w:val="a1"/>
    <w:rsid w:val="00B360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1"/>
    <w:semiHidden/>
    <w:unhideWhenUsed/>
    <w:qFormat/>
    <w:rsid w:val="004876C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76CC"/>
    <w:rPr>
      <w:rFonts w:ascii="Times New Roman" w:hAnsi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014"/>
  </w:style>
  <w:style w:type="paragraph" w:styleId="10">
    <w:name w:val="heading 1"/>
    <w:next w:val="a"/>
    <w:link w:val="11"/>
    <w:uiPriority w:val="9"/>
    <w:qFormat/>
    <w:rsid w:val="00B360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60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60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60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60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014"/>
  </w:style>
  <w:style w:type="paragraph" w:styleId="21">
    <w:name w:val="toc 2"/>
    <w:next w:val="a"/>
    <w:link w:val="22"/>
    <w:uiPriority w:val="39"/>
    <w:rsid w:val="00B360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0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60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0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60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60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60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6014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B36014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qFormat/>
    <w:rsid w:val="00B36014"/>
  </w:style>
  <w:style w:type="paragraph" w:customStyle="1" w:styleId="Endnote">
    <w:name w:val="Endnote"/>
    <w:link w:val="Endnote0"/>
    <w:rsid w:val="00B3601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3601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3601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360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014"/>
    <w:rPr>
      <w:rFonts w:ascii="XO Thames" w:hAnsi="XO Thames"/>
      <w:sz w:val="28"/>
    </w:rPr>
  </w:style>
  <w:style w:type="paragraph" w:customStyle="1" w:styleId="12">
    <w:name w:val="Основной шрифт абзаца1"/>
    <w:rsid w:val="00B36014"/>
  </w:style>
  <w:style w:type="paragraph" w:styleId="a5">
    <w:name w:val="footer"/>
    <w:basedOn w:val="a"/>
    <w:link w:val="a6"/>
    <w:rsid w:val="00B3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B36014"/>
  </w:style>
  <w:style w:type="character" w:customStyle="1" w:styleId="50">
    <w:name w:val="Заголовок 5 Знак"/>
    <w:link w:val="5"/>
    <w:rsid w:val="00B360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601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B36014"/>
    <w:rPr>
      <w:color w:val="0000FF"/>
      <w:u w:val="single"/>
    </w:rPr>
  </w:style>
  <w:style w:type="character" w:styleId="a7">
    <w:name w:val="Hyperlink"/>
    <w:basedOn w:val="a0"/>
    <w:link w:val="13"/>
    <w:rsid w:val="00B36014"/>
    <w:rPr>
      <w:color w:val="0000FF"/>
      <w:u w:val="single"/>
    </w:rPr>
  </w:style>
  <w:style w:type="paragraph" w:customStyle="1" w:styleId="Footnote">
    <w:name w:val="Footnote"/>
    <w:link w:val="Footnote0"/>
    <w:rsid w:val="00B360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360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360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360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60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36014"/>
    <w:rPr>
      <w:rFonts w:ascii="XO Thames" w:hAnsi="XO Thames"/>
      <w:sz w:val="20"/>
    </w:rPr>
  </w:style>
  <w:style w:type="paragraph" w:styleId="a8">
    <w:name w:val="header"/>
    <w:basedOn w:val="a"/>
    <w:link w:val="a9"/>
    <w:rsid w:val="00B3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B36014"/>
  </w:style>
  <w:style w:type="paragraph" w:styleId="9">
    <w:name w:val="toc 9"/>
    <w:next w:val="a"/>
    <w:link w:val="90"/>
    <w:uiPriority w:val="39"/>
    <w:rsid w:val="00B360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60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60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6014"/>
    <w:rPr>
      <w:rFonts w:ascii="XO Thames" w:hAnsi="XO Thames"/>
      <w:sz w:val="28"/>
    </w:rPr>
  </w:style>
  <w:style w:type="paragraph" w:customStyle="1" w:styleId="c1">
    <w:name w:val="c1"/>
    <w:basedOn w:val="a"/>
    <w:link w:val="c10"/>
    <w:rsid w:val="00B360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B3601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360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014"/>
    <w:rPr>
      <w:rFonts w:ascii="XO Thames" w:hAnsi="XO Thames"/>
      <w:sz w:val="28"/>
    </w:rPr>
  </w:style>
  <w:style w:type="paragraph" w:styleId="aa">
    <w:name w:val="Normal (Web)"/>
    <w:basedOn w:val="a"/>
    <w:link w:val="ab"/>
    <w:rsid w:val="00B36014"/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B36014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B3601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36014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360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360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60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6014"/>
    <w:rPr>
      <w:rFonts w:ascii="XO Thames" w:hAnsi="XO Thames"/>
      <w:b/>
      <w:sz w:val="28"/>
    </w:rPr>
  </w:style>
  <w:style w:type="table" w:styleId="af0">
    <w:name w:val="Table Grid"/>
    <w:basedOn w:val="a1"/>
    <w:rsid w:val="00B360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1"/>
    <w:semiHidden/>
    <w:unhideWhenUsed/>
    <w:qFormat/>
    <w:rsid w:val="004876C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76CC"/>
    <w:rPr>
      <w:rFonts w:ascii="Times New Roman" w:hAnsi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Тамир</cp:lastModifiedBy>
  <cp:revision>2</cp:revision>
  <dcterms:created xsi:type="dcterms:W3CDTF">2024-10-13T13:29:00Z</dcterms:created>
  <dcterms:modified xsi:type="dcterms:W3CDTF">2024-10-13T13:29:00Z</dcterms:modified>
</cp:coreProperties>
</file>